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84A" w:rsidRDefault="0047584A">
      <w:pPr>
        <w:ind w:left="420"/>
        <w:jc w:val="center"/>
        <w:rPr>
          <w:rFonts w:ascii="方正小标宋简体" w:eastAsia="方正小标宋简体"/>
          <w:sz w:val="44"/>
          <w:szCs w:val="44"/>
        </w:rPr>
      </w:pPr>
    </w:p>
    <w:p w:rsidR="0047584A" w:rsidRDefault="0047584A">
      <w:pPr>
        <w:ind w:left="420"/>
        <w:jc w:val="center"/>
        <w:rPr>
          <w:rFonts w:ascii="方正小标宋简体" w:eastAsia="方正小标宋简体"/>
          <w:sz w:val="44"/>
          <w:szCs w:val="44"/>
        </w:rPr>
      </w:pPr>
    </w:p>
    <w:p w:rsidR="00C00771" w:rsidRDefault="00C00771" w:rsidP="00C00771">
      <w:pPr>
        <w:jc w:val="center"/>
        <w:rPr>
          <w:rFonts w:ascii="方正小标宋简体" w:eastAsia="方正小标宋简体"/>
          <w:sz w:val="44"/>
          <w:szCs w:val="44"/>
        </w:rPr>
      </w:pPr>
    </w:p>
    <w:p w:rsidR="0047584A" w:rsidRDefault="00C00771" w:rsidP="00C00771">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w:t>
      </w:r>
      <w:r w:rsidR="00F8292E">
        <w:rPr>
          <w:rFonts w:ascii="方正小标宋简体" w:eastAsia="方正小标宋简体" w:hAnsi="方正小标宋简体" w:cs="方正小标宋简体"/>
          <w:sz w:val="84"/>
          <w:szCs w:val="84"/>
        </w:rPr>
        <w:t>018</w:t>
      </w:r>
      <w:r w:rsidR="00474ABB">
        <w:rPr>
          <w:rFonts w:ascii="方正小标宋简体" w:eastAsia="方正小标宋简体" w:hAnsi="方正小标宋简体" w:cs="方正小标宋简体" w:hint="eastAsia"/>
          <w:sz w:val="84"/>
          <w:szCs w:val="84"/>
        </w:rPr>
        <w:t>年</w:t>
      </w:r>
    </w:p>
    <w:p w:rsidR="0047584A" w:rsidRDefault="00C00771">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中山市教育信息中心</w:t>
      </w:r>
      <w:r w:rsidR="00474ABB">
        <w:rPr>
          <w:rFonts w:ascii="方正小标宋简体" w:eastAsia="方正小标宋简体" w:hAnsi="方正小标宋简体" w:cs="方正小标宋简体" w:hint="eastAsia"/>
          <w:sz w:val="84"/>
          <w:szCs w:val="84"/>
        </w:rPr>
        <w:t>部门预算</w:t>
      </w:r>
    </w:p>
    <w:p w:rsidR="0047584A" w:rsidRDefault="0047584A">
      <w:pPr>
        <w:jc w:val="center"/>
        <w:rPr>
          <w:rFonts w:ascii="方正小标宋简体" w:eastAsia="方正小标宋简体" w:hAnsi="方正小标宋简体" w:cs="方正小标宋简体"/>
          <w:sz w:val="84"/>
          <w:szCs w:val="84"/>
        </w:rPr>
      </w:pPr>
    </w:p>
    <w:p w:rsidR="0047584A" w:rsidRDefault="0047584A">
      <w:pPr>
        <w:jc w:val="center"/>
        <w:rPr>
          <w:rFonts w:ascii="方正小标宋简体" w:eastAsia="方正小标宋简体" w:hAnsi="方正小标宋简体" w:cs="方正小标宋简体"/>
          <w:sz w:val="84"/>
          <w:szCs w:val="84"/>
        </w:rPr>
      </w:pPr>
    </w:p>
    <w:p w:rsidR="0047584A" w:rsidRDefault="00474ABB">
      <w:pPr>
        <w:jc w:val="center"/>
        <w:rPr>
          <w:rFonts w:ascii="黑体" w:eastAsia="黑体" w:hAnsi="黑体"/>
          <w:sz w:val="44"/>
          <w:szCs w:val="44"/>
        </w:rPr>
      </w:pPr>
      <w:r>
        <w:rPr>
          <w:rFonts w:ascii="方正小标宋简体" w:eastAsia="方正小标宋简体" w:hAnsi="方正小标宋简体" w:cs="方正小标宋简体" w:hint="eastAsia"/>
          <w:sz w:val="84"/>
          <w:szCs w:val="84"/>
        </w:rPr>
        <w:br w:type="page"/>
      </w:r>
    </w:p>
    <w:p w:rsidR="0047584A" w:rsidRDefault="00474AB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47584A" w:rsidRDefault="0047584A">
      <w:pPr>
        <w:jc w:val="center"/>
        <w:rPr>
          <w:rFonts w:ascii="黑体" w:eastAsia="黑体" w:hAnsi="黑体"/>
          <w:sz w:val="44"/>
          <w:szCs w:val="44"/>
        </w:rPr>
      </w:pPr>
    </w:p>
    <w:p w:rsidR="0047584A" w:rsidRDefault="00474ABB">
      <w:pPr>
        <w:ind w:firstLineChars="200" w:firstLine="640"/>
        <w:rPr>
          <w:rFonts w:ascii="黑体" w:eastAsia="黑体" w:hAnsi="黑体"/>
          <w:sz w:val="32"/>
          <w:szCs w:val="32"/>
        </w:rPr>
      </w:pPr>
      <w:r>
        <w:rPr>
          <w:rFonts w:ascii="黑体" w:eastAsia="黑体" w:hAnsi="黑体" w:hint="eastAsia"/>
          <w:sz w:val="32"/>
          <w:szCs w:val="32"/>
        </w:rPr>
        <w:t xml:space="preserve">第一部分  </w:t>
      </w:r>
      <w:r w:rsidR="00C00771">
        <w:rPr>
          <w:rFonts w:ascii="黑体" w:eastAsia="黑体" w:hAnsi="黑体" w:hint="eastAsia"/>
          <w:sz w:val="32"/>
          <w:szCs w:val="32"/>
        </w:rPr>
        <w:t>中山市教育信息中心</w:t>
      </w:r>
      <w:r>
        <w:rPr>
          <w:rFonts w:ascii="黑体" w:eastAsia="黑体" w:hAnsi="黑体" w:hint="eastAsia"/>
          <w:sz w:val="32"/>
          <w:szCs w:val="32"/>
        </w:rPr>
        <w:t>概况</w:t>
      </w:r>
    </w:p>
    <w:p w:rsidR="0047584A" w:rsidRDefault="00474ABB">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47584A" w:rsidRDefault="00474ABB">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47584A" w:rsidRDefault="00474ABB">
      <w:pPr>
        <w:ind w:firstLineChars="200" w:firstLine="640"/>
        <w:rPr>
          <w:rFonts w:ascii="黑体" w:eastAsia="黑体" w:hAnsi="黑体"/>
          <w:sz w:val="32"/>
          <w:szCs w:val="32"/>
        </w:rPr>
      </w:pPr>
      <w:bookmarkStart w:id="0" w:name="OLE_LINK1"/>
      <w:r>
        <w:rPr>
          <w:rFonts w:ascii="黑体" w:eastAsia="黑体" w:hAnsi="黑体" w:hint="eastAsia"/>
          <w:sz w:val="32"/>
          <w:szCs w:val="32"/>
        </w:rPr>
        <w:t xml:space="preserve">第二部分  </w:t>
      </w:r>
      <w:r w:rsidR="00F8292E">
        <w:rPr>
          <w:rFonts w:ascii="黑体" w:eastAsia="黑体" w:hAnsi="黑体" w:hint="eastAsia"/>
          <w:sz w:val="32"/>
          <w:szCs w:val="32"/>
        </w:rPr>
        <w:t>2018</w:t>
      </w:r>
      <w:r>
        <w:rPr>
          <w:rFonts w:ascii="黑体" w:eastAsia="黑体" w:hAnsi="黑体" w:hint="eastAsia"/>
          <w:sz w:val="32"/>
          <w:szCs w:val="32"/>
        </w:rPr>
        <w:t>年部门预算表</w:t>
      </w:r>
      <w:bookmarkEnd w:id="0"/>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部门预算基本支出预算表</w:t>
      </w:r>
    </w:p>
    <w:p w:rsidR="0047584A" w:rsidRDefault="00474ABB">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47584A" w:rsidRDefault="00474ABB">
      <w:pPr>
        <w:ind w:firstLineChars="200" w:firstLine="640"/>
        <w:rPr>
          <w:rFonts w:ascii="黑体" w:eastAsia="黑体" w:hAnsi="黑体"/>
          <w:sz w:val="32"/>
          <w:szCs w:val="32"/>
        </w:rPr>
      </w:pPr>
      <w:r>
        <w:rPr>
          <w:rFonts w:ascii="黑体" w:eastAsia="黑体" w:hAnsi="黑体" w:hint="eastAsia"/>
          <w:sz w:val="32"/>
          <w:szCs w:val="32"/>
        </w:rPr>
        <w:t xml:space="preserve">第三部分  </w:t>
      </w:r>
      <w:r w:rsidR="00C00771">
        <w:rPr>
          <w:rFonts w:ascii="黑体" w:eastAsia="黑体" w:hAnsi="黑体" w:hint="eastAsia"/>
          <w:sz w:val="32"/>
          <w:szCs w:val="32"/>
        </w:rPr>
        <w:t>2</w:t>
      </w:r>
      <w:r w:rsidR="00F8292E">
        <w:rPr>
          <w:rFonts w:ascii="黑体" w:eastAsia="黑体" w:hAnsi="黑体"/>
          <w:sz w:val="32"/>
          <w:szCs w:val="32"/>
        </w:rPr>
        <w:t>018</w:t>
      </w:r>
      <w:r>
        <w:rPr>
          <w:rFonts w:ascii="黑体" w:eastAsia="黑体" w:hAnsi="黑体" w:hint="eastAsia"/>
          <w:sz w:val="32"/>
          <w:szCs w:val="32"/>
        </w:rPr>
        <w:t>年部门预算情况说明</w:t>
      </w:r>
    </w:p>
    <w:p w:rsidR="0047584A" w:rsidRDefault="00474ABB">
      <w:pPr>
        <w:ind w:firstLineChars="200" w:firstLine="640"/>
        <w:rPr>
          <w:rFonts w:ascii="黑体" w:eastAsia="黑体" w:hAnsi="黑体"/>
          <w:sz w:val="32"/>
          <w:szCs w:val="32"/>
        </w:rPr>
      </w:pPr>
      <w:r>
        <w:rPr>
          <w:rFonts w:ascii="黑体" w:eastAsia="黑体" w:hAnsi="黑体" w:hint="eastAsia"/>
          <w:sz w:val="32"/>
          <w:szCs w:val="32"/>
        </w:rPr>
        <w:t>第四部分  名词解释</w:t>
      </w:r>
    </w:p>
    <w:p w:rsidR="0047584A" w:rsidRDefault="00474AB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00C00771">
        <w:rPr>
          <w:rFonts w:ascii="方正小标宋简体" w:eastAsia="方正小标宋简体" w:hAnsi="方正小标宋简体" w:cs="方正小标宋简体" w:hint="eastAsia"/>
          <w:sz w:val="44"/>
          <w:szCs w:val="44"/>
        </w:rPr>
        <w:t>中山市教育信息中心</w:t>
      </w:r>
      <w:r>
        <w:rPr>
          <w:rFonts w:ascii="方正小标宋简体" w:eastAsia="方正小标宋简体" w:hAnsi="方正小标宋简体" w:cs="方正小标宋简体" w:hint="eastAsia"/>
          <w:sz w:val="44"/>
          <w:szCs w:val="44"/>
        </w:rPr>
        <w:t>概况</w:t>
      </w:r>
    </w:p>
    <w:p w:rsidR="0047584A" w:rsidRDefault="0047584A">
      <w:pPr>
        <w:rPr>
          <w:rFonts w:ascii="黑体" w:eastAsia="黑体" w:hAnsi="黑体"/>
          <w:sz w:val="44"/>
          <w:szCs w:val="44"/>
        </w:rPr>
      </w:pPr>
    </w:p>
    <w:p w:rsidR="0047584A" w:rsidRDefault="00474ABB">
      <w:pPr>
        <w:numPr>
          <w:ilvl w:val="0"/>
          <w:numId w:val="3"/>
        </w:numPr>
        <w:ind w:firstLine="640"/>
        <w:rPr>
          <w:rFonts w:ascii="黑体" w:eastAsia="黑体" w:hAnsi="黑体"/>
          <w:sz w:val="32"/>
          <w:szCs w:val="32"/>
        </w:rPr>
      </w:pPr>
      <w:r>
        <w:rPr>
          <w:rFonts w:ascii="黑体" w:eastAsia="黑体" w:hAnsi="黑体" w:hint="eastAsia"/>
          <w:sz w:val="32"/>
          <w:szCs w:val="32"/>
        </w:rPr>
        <w:t>主要职责</w:t>
      </w:r>
    </w:p>
    <w:p w:rsidR="0047584A" w:rsidRDefault="00C007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中山市教育信息中心主要职责：</w:t>
      </w:r>
    </w:p>
    <w:p w:rsidR="003A41CD" w:rsidRPr="00DA002C" w:rsidRDefault="003A41C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（一）</w:t>
      </w:r>
      <w:r w:rsidRPr="00DA002C">
        <w:rPr>
          <w:rFonts w:ascii="仿宋_GB2312" w:eastAsia="仿宋_GB2312" w:hint="eastAsia"/>
          <w:sz w:val="32"/>
          <w:szCs w:val="32"/>
        </w:rPr>
        <w:t>负责制定全市教育信息化发展规划及全市中小学校园网络建设规范，指导本市教育系统信息化建设与应用工作。</w:t>
      </w:r>
    </w:p>
    <w:p w:rsidR="003A41CD" w:rsidRPr="00DA002C" w:rsidRDefault="003A41C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（二）</w:t>
      </w:r>
      <w:r w:rsidRPr="00DA002C">
        <w:rPr>
          <w:rFonts w:ascii="仿宋_GB2312" w:eastAsia="仿宋_GB2312" w:hint="eastAsia"/>
          <w:sz w:val="32"/>
          <w:szCs w:val="32"/>
        </w:rPr>
        <w:t xml:space="preserve">制定本中心负责部分的信息化专项经费的开支计划和保障监督措施，确保专款专用，充分发挥专项经费的效益。 </w:t>
      </w:r>
    </w:p>
    <w:p w:rsidR="003A41CD" w:rsidRPr="00DA002C" w:rsidRDefault="003A41C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（三）</w:t>
      </w:r>
      <w:r w:rsidRPr="00DA002C">
        <w:rPr>
          <w:rFonts w:ascii="仿宋_GB2312" w:eastAsia="仿宋_GB2312" w:hint="eastAsia"/>
          <w:sz w:val="32"/>
          <w:szCs w:val="32"/>
        </w:rPr>
        <w:t>负责中山教育城域网骨干网络和各镇区教育子网建设、管理和维护工作，建立健全教育系统网络信息安全管理规章制度，加强全市中小学校园网络信息安全管理工作；协助各级各类学校撰写校园网和课室多媒体网络应用平台的建设方案，并指导实施。</w:t>
      </w:r>
    </w:p>
    <w:p w:rsidR="003A41CD" w:rsidRPr="00DA002C" w:rsidRDefault="003A41C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（四）</w:t>
      </w:r>
      <w:r w:rsidRPr="00DA002C">
        <w:rPr>
          <w:rFonts w:ascii="仿宋_GB2312" w:eastAsia="仿宋_GB2312" w:hint="eastAsia"/>
          <w:sz w:val="32"/>
          <w:szCs w:val="32"/>
        </w:rPr>
        <w:t>承担中山教育门户网站运营工作，组织实施各类综合性的教育信息化项目，为全市教育行政部门、中小学校和社区用户提供教育信息服务。</w:t>
      </w:r>
    </w:p>
    <w:p w:rsidR="003A41CD" w:rsidRPr="00DA002C" w:rsidRDefault="003A41C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（五）</w:t>
      </w:r>
      <w:r w:rsidRPr="00DA002C">
        <w:rPr>
          <w:rFonts w:ascii="仿宋_GB2312" w:eastAsia="仿宋_GB2312" w:hint="eastAsia"/>
          <w:sz w:val="32"/>
          <w:szCs w:val="32"/>
        </w:rPr>
        <w:t>负责全市教育教学资源库群建设的组织工作，整合和组织制作各类本土教育教学资源，逐步实现市内教学资源的共建共享。</w:t>
      </w:r>
    </w:p>
    <w:p w:rsidR="003A41CD" w:rsidRPr="00DA002C" w:rsidRDefault="00C70F9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（六）</w:t>
      </w:r>
      <w:r w:rsidR="003A41CD" w:rsidRPr="00DA002C">
        <w:rPr>
          <w:rFonts w:ascii="仿宋_GB2312" w:eastAsia="仿宋_GB2312" w:hint="eastAsia"/>
          <w:sz w:val="32"/>
          <w:szCs w:val="32"/>
        </w:rPr>
        <w:t>负责信息技术的研究、宣传、指导和推进工作，组织师生开展科研课题，不断提高信息技术在中小学教育教学工作中的作用。</w:t>
      </w:r>
    </w:p>
    <w:p w:rsidR="003A41CD" w:rsidRPr="00DA002C" w:rsidRDefault="00C70F9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（七）</w:t>
      </w:r>
      <w:r w:rsidR="003A41CD" w:rsidRPr="00DA002C">
        <w:rPr>
          <w:rFonts w:ascii="仿宋_GB2312" w:eastAsia="仿宋_GB2312" w:hint="eastAsia"/>
          <w:sz w:val="32"/>
          <w:szCs w:val="32"/>
        </w:rPr>
        <w:t>承担全市教育系统信息技术和网络管理人员的业</w:t>
      </w:r>
      <w:r w:rsidR="003A41CD" w:rsidRPr="00DA002C">
        <w:rPr>
          <w:rFonts w:ascii="仿宋_GB2312" w:eastAsia="仿宋_GB2312" w:hint="eastAsia"/>
          <w:sz w:val="32"/>
          <w:szCs w:val="32"/>
        </w:rPr>
        <w:lastRenderedPageBreak/>
        <w:t>务指导和培训工作，组织网管教师认证培训，指导全市中小学学生参加各类信息学科活动。</w:t>
      </w:r>
    </w:p>
    <w:p w:rsidR="003A41CD" w:rsidRPr="00DA002C" w:rsidRDefault="00C70F9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（八）</w:t>
      </w:r>
      <w:r w:rsidR="003A41CD" w:rsidRPr="00DA002C">
        <w:rPr>
          <w:rFonts w:ascii="仿宋_GB2312" w:eastAsia="仿宋_GB2312" w:hint="eastAsia"/>
          <w:sz w:val="32"/>
          <w:szCs w:val="32"/>
        </w:rPr>
        <w:t>承担全市教育系统网络信息通讯员队伍的业务指导和培训工作，组织通讯员队伍通过教育信息网平台，积极宣传报道我市教育情况。</w:t>
      </w:r>
    </w:p>
    <w:p w:rsidR="003A41CD" w:rsidRPr="00DA002C" w:rsidRDefault="00C70F9D" w:rsidP="003A41CD">
      <w:pPr>
        <w:spacing w:line="520" w:lineRule="exact"/>
        <w:ind w:firstLineChars="200" w:firstLine="640"/>
        <w:rPr>
          <w:rFonts w:ascii="仿宋_GB2312" w:eastAsia="仿宋_GB2312"/>
          <w:sz w:val="32"/>
          <w:szCs w:val="32"/>
        </w:rPr>
      </w:pPr>
      <w:r>
        <w:rPr>
          <w:rFonts w:ascii="仿宋_GB2312" w:eastAsia="仿宋_GB2312" w:hint="eastAsia"/>
          <w:sz w:val="32"/>
          <w:szCs w:val="32"/>
        </w:rPr>
        <w:t>（九）</w:t>
      </w:r>
      <w:r w:rsidR="003A41CD" w:rsidRPr="00DA002C">
        <w:rPr>
          <w:rFonts w:ascii="仿宋_GB2312" w:eastAsia="仿宋_GB2312" w:hint="eastAsia"/>
          <w:sz w:val="32"/>
          <w:szCs w:val="32"/>
        </w:rPr>
        <w:t>协助开展教育系统电子政务推行工作；搜集各类教育信息，整理、统计、分析各类信息数据，为市教育局宏观管理和科学决策服务。</w:t>
      </w:r>
    </w:p>
    <w:p w:rsidR="00C00771" w:rsidRPr="003A41CD" w:rsidRDefault="00C00771">
      <w:pPr>
        <w:ind w:firstLine="640"/>
        <w:rPr>
          <w:rFonts w:ascii="仿宋_GB2312" w:eastAsia="仿宋_GB2312" w:hAnsi="仿宋_GB2312" w:cs="仿宋_GB2312"/>
          <w:sz w:val="32"/>
          <w:szCs w:val="32"/>
        </w:rPr>
      </w:pPr>
    </w:p>
    <w:p w:rsidR="0047584A" w:rsidRPr="003A41CD" w:rsidRDefault="00474ABB" w:rsidP="003A41CD">
      <w:pPr>
        <w:pStyle w:val="a5"/>
        <w:numPr>
          <w:ilvl w:val="0"/>
          <w:numId w:val="7"/>
        </w:numPr>
        <w:ind w:firstLineChars="0"/>
        <w:rPr>
          <w:rFonts w:ascii="黑体" w:eastAsia="黑体" w:hAnsi="黑体"/>
          <w:sz w:val="32"/>
          <w:szCs w:val="32"/>
        </w:rPr>
      </w:pPr>
      <w:r w:rsidRPr="003A41CD">
        <w:rPr>
          <w:rFonts w:ascii="黑体" w:eastAsia="黑体" w:hAnsi="黑体" w:hint="eastAsia"/>
          <w:sz w:val="32"/>
          <w:szCs w:val="32"/>
        </w:rPr>
        <w:t>机构设置</w:t>
      </w:r>
    </w:p>
    <w:p w:rsidR="0047584A" w:rsidRDefault="003A41CD" w:rsidP="003A41CD">
      <w:pPr>
        <w:pStyle w:val="a5"/>
        <w:ind w:left="320" w:firstLineChars="100" w:firstLine="320"/>
        <w:rPr>
          <w:rFonts w:ascii="仿宋_GB2312" w:eastAsia="仿宋_GB2312" w:hAnsi="仿宋_GB2312" w:cs="仿宋_GB2312"/>
          <w:sz w:val="32"/>
          <w:szCs w:val="32"/>
        </w:rPr>
      </w:pPr>
      <w:r w:rsidRPr="003A41CD">
        <w:rPr>
          <w:rFonts w:ascii="仿宋_GB2312" w:eastAsia="仿宋_GB2312" w:hAnsi="仿宋_GB2312" w:cs="仿宋_GB2312" w:hint="eastAsia"/>
          <w:sz w:val="32"/>
          <w:szCs w:val="32"/>
        </w:rPr>
        <w:t>根据以上职能</w:t>
      </w:r>
      <w:r>
        <w:rPr>
          <w:rFonts w:ascii="仿宋_GB2312" w:eastAsia="仿宋_GB2312" w:hAnsi="仿宋_GB2312" w:cs="仿宋_GB2312" w:hint="eastAsia"/>
          <w:sz w:val="32"/>
          <w:szCs w:val="32"/>
        </w:rPr>
        <w:t>，本单位内设3个机构：网络运维部、信息资源部、综合业务部。</w:t>
      </w:r>
    </w:p>
    <w:p w:rsidR="003A41CD" w:rsidRPr="003A41CD" w:rsidRDefault="003A41CD" w:rsidP="003A41CD">
      <w:pPr>
        <w:pStyle w:val="a5"/>
        <w:numPr>
          <w:ilvl w:val="0"/>
          <w:numId w:val="7"/>
        </w:numPr>
        <w:ind w:firstLineChars="0"/>
        <w:rPr>
          <w:rFonts w:ascii="黑体" w:eastAsia="黑体" w:hAnsi="黑体"/>
          <w:sz w:val="32"/>
          <w:szCs w:val="32"/>
        </w:rPr>
      </w:pPr>
      <w:r w:rsidRPr="003A41CD">
        <w:rPr>
          <w:rFonts w:ascii="黑体" w:eastAsia="黑体" w:hAnsi="黑体" w:hint="eastAsia"/>
          <w:sz w:val="32"/>
          <w:szCs w:val="32"/>
        </w:rPr>
        <w:t>人员构成</w:t>
      </w:r>
    </w:p>
    <w:p w:rsidR="003A41CD" w:rsidRPr="003A41CD" w:rsidRDefault="003A41CD" w:rsidP="003A41CD">
      <w:pPr>
        <w:ind w:left="645"/>
        <w:rPr>
          <w:rFonts w:ascii="仿宋_GB2312" w:eastAsia="仿宋_GB2312" w:hAnsi="仿宋_GB2312" w:cs="仿宋_GB2312"/>
          <w:sz w:val="32"/>
          <w:szCs w:val="32"/>
        </w:rPr>
      </w:pPr>
      <w:r>
        <w:rPr>
          <w:rFonts w:ascii="仿宋_GB2312" w:eastAsia="仿宋_GB2312" w:hAnsi="仿宋_GB2312" w:cs="仿宋_GB2312"/>
          <w:sz w:val="32"/>
          <w:szCs w:val="32"/>
        </w:rPr>
        <w:t>本单位共有事业编制</w:t>
      </w:r>
      <w:r>
        <w:rPr>
          <w:rFonts w:ascii="仿宋_GB2312" w:eastAsia="仿宋_GB2312" w:hAnsi="仿宋_GB2312" w:cs="仿宋_GB2312" w:hint="eastAsia"/>
          <w:sz w:val="32"/>
          <w:szCs w:val="32"/>
        </w:rPr>
        <w:t>12人，实有在编人数12人。</w:t>
      </w:r>
    </w:p>
    <w:p w:rsidR="0047584A" w:rsidRDefault="0047584A">
      <w:pPr>
        <w:jc w:val="center"/>
        <w:rPr>
          <w:rFonts w:ascii="黑体" w:eastAsia="黑体" w:hAnsi="黑体"/>
          <w:sz w:val="44"/>
          <w:szCs w:val="44"/>
        </w:rPr>
        <w:sectPr w:rsidR="0047584A">
          <w:pgSz w:w="11906" w:h="16838"/>
          <w:pgMar w:top="1440" w:right="1800" w:bottom="1440" w:left="1800" w:header="851" w:footer="992" w:gutter="0"/>
          <w:cols w:space="720"/>
          <w:docGrid w:type="lines" w:linePitch="312"/>
        </w:sectPr>
      </w:pPr>
    </w:p>
    <w:p w:rsidR="0047584A" w:rsidRDefault="00474ABB" w:rsidP="00B07AF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B07AF1">
        <w:rPr>
          <w:rFonts w:ascii="方正小标宋简体" w:eastAsia="方正小标宋简体" w:hAnsi="方正小标宋简体" w:cs="方正小标宋简体" w:hint="eastAsia"/>
          <w:sz w:val="44"/>
          <w:szCs w:val="44"/>
        </w:rPr>
        <w:t>2</w:t>
      </w:r>
      <w:r w:rsidR="00F8292E">
        <w:rPr>
          <w:rFonts w:ascii="方正小标宋简体" w:eastAsia="方正小标宋简体" w:hAnsi="方正小标宋简体" w:cs="方正小标宋简体"/>
          <w:sz w:val="44"/>
          <w:szCs w:val="44"/>
        </w:rPr>
        <w:t>018</w:t>
      </w:r>
      <w:r>
        <w:rPr>
          <w:rFonts w:ascii="方正小标宋简体" w:eastAsia="方正小标宋简体" w:hAnsi="方正小标宋简体" w:cs="方正小标宋简体" w:hint="eastAsia"/>
          <w:sz w:val="44"/>
          <w:szCs w:val="44"/>
        </w:rPr>
        <w:t>年部门预算情况说明</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部门预算收支增减变化情况</w:t>
      </w:r>
    </w:p>
    <w:p w:rsidR="0047584A" w:rsidRDefault="00B07AF1">
      <w:pPr>
        <w:ind w:firstLine="640"/>
        <w:rPr>
          <w:rFonts w:ascii="黑体" w:eastAsia="黑体" w:hAnsi="黑体"/>
          <w:sz w:val="32"/>
          <w:szCs w:val="32"/>
        </w:rPr>
      </w:pPr>
      <w:r>
        <w:rPr>
          <w:rFonts w:ascii="仿宋_GB2312" w:eastAsia="仿宋_GB2312" w:hAnsi="仿宋_GB2312" w:cs="仿宋_GB2312" w:hint="eastAsia"/>
          <w:sz w:val="32"/>
          <w:szCs w:val="32"/>
        </w:rPr>
        <w:t>2</w:t>
      </w:r>
      <w:r w:rsidR="00F8292E">
        <w:rPr>
          <w:rFonts w:ascii="仿宋_GB2312" w:eastAsia="仿宋_GB2312" w:hAnsi="仿宋_GB2312" w:cs="仿宋_GB2312"/>
          <w:sz w:val="32"/>
          <w:szCs w:val="32"/>
        </w:rPr>
        <w:t>018</w:t>
      </w:r>
      <w:r w:rsidR="00474ABB">
        <w:rPr>
          <w:rFonts w:ascii="仿宋_GB2312" w:eastAsia="仿宋_GB2312" w:hAnsi="仿宋_GB2312" w:cs="仿宋_GB2312" w:hint="eastAsia"/>
          <w:sz w:val="32"/>
          <w:szCs w:val="32"/>
        </w:rPr>
        <w:t>年本部门收入预算</w:t>
      </w:r>
      <w:r w:rsidR="00F8292E">
        <w:rPr>
          <w:rFonts w:ascii="仿宋_GB2312" w:eastAsia="仿宋_GB2312" w:hAnsi="仿宋_GB2312" w:cs="仿宋_GB2312"/>
          <w:sz w:val="32"/>
          <w:szCs w:val="32"/>
        </w:rPr>
        <w:t>448.86</w:t>
      </w:r>
      <w:r w:rsidR="00474ABB">
        <w:rPr>
          <w:rFonts w:ascii="仿宋_GB2312" w:eastAsia="仿宋_GB2312" w:hAnsi="仿宋_GB2312" w:cs="仿宋_GB2312" w:hint="eastAsia"/>
          <w:sz w:val="32"/>
          <w:szCs w:val="32"/>
        </w:rPr>
        <w:t>万元，比上年增加</w:t>
      </w:r>
      <w:r w:rsidR="00F8292E">
        <w:rPr>
          <w:rFonts w:ascii="仿宋_GB2312" w:eastAsia="仿宋_GB2312" w:hAnsi="仿宋_GB2312" w:cs="仿宋_GB2312"/>
          <w:sz w:val="32"/>
          <w:szCs w:val="32"/>
        </w:rPr>
        <w:t>16.76</w:t>
      </w:r>
      <w:r w:rsidR="00474ABB">
        <w:rPr>
          <w:rFonts w:ascii="仿宋_GB2312" w:eastAsia="仿宋_GB2312" w:hAnsi="仿宋_GB2312" w:cs="仿宋_GB2312" w:hint="eastAsia"/>
          <w:sz w:val="32"/>
          <w:szCs w:val="32"/>
        </w:rPr>
        <w:t>万元，增长</w:t>
      </w:r>
      <w:r w:rsidR="00F8292E">
        <w:rPr>
          <w:rFonts w:ascii="仿宋_GB2312" w:eastAsia="仿宋_GB2312" w:hAnsi="仿宋_GB2312" w:cs="仿宋_GB2312"/>
          <w:sz w:val="32"/>
          <w:szCs w:val="32"/>
        </w:rPr>
        <w:t>3.88</w:t>
      </w:r>
      <w:r w:rsidR="00474ABB">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人员经费的政策性增加</w:t>
      </w:r>
      <w:r w:rsidR="00474ABB">
        <w:rPr>
          <w:rFonts w:ascii="仿宋_GB2312" w:eastAsia="仿宋_GB2312" w:hAnsi="仿宋_GB2312" w:cs="仿宋_GB2312" w:hint="eastAsia"/>
          <w:sz w:val="32"/>
          <w:szCs w:val="32"/>
        </w:rPr>
        <w:t>；支出预算</w:t>
      </w:r>
      <w:r w:rsidR="00F8292E">
        <w:rPr>
          <w:rFonts w:ascii="仿宋_GB2312" w:eastAsia="仿宋_GB2312" w:hAnsi="仿宋_GB2312" w:cs="仿宋_GB2312"/>
          <w:sz w:val="32"/>
          <w:szCs w:val="32"/>
        </w:rPr>
        <w:t>448.86</w:t>
      </w:r>
      <w:r w:rsidR="00474ABB">
        <w:rPr>
          <w:rFonts w:ascii="仿宋_GB2312" w:eastAsia="仿宋_GB2312" w:hAnsi="仿宋_GB2312" w:cs="仿宋_GB2312" w:hint="eastAsia"/>
          <w:sz w:val="32"/>
          <w:szCs w:val="32"/>
        </w:rPr>
        <w:t>万元，比上年增加</w:t>
      </w:r>
      <w:r w:rsidR="00F8292E">
        <w:rPr>
          <w:rFonts w:ascii="仿宋_GB2312" w:eastAsia="仿宋_GB2312" w:hAnsi="仿宋_GB2312" w:cs="仿宋_GB2312"/>
          <w:sz w:val="32"/>
          <w:szCs w:val="32"/>
        </w:rPr>
        <w:t>16.76</w:t>
      </w:r>
      <w:r w:rsidR="00474ABB">
        <w:rPr>
          <w:rFonts w:ascii="仿宋_GB2312" w:eastAsia="仿宋_GB2312" w:hAnsi="仿宋_GB2312" w:cs="仿宋_GB2312" w:hint="eastAsia"/>
          <w:sz w:val="32"/>
          <w:szCs w:val="32"/>
        </w:rPr>
        <w:t>万元，增长</w:t>
      </w:r>
      <w:r w:rsidR="00F8292E">
        <w:rPr>
          <w:rFonts w:ascii="仿宋_GB2312" w:eastAsia="仿宋_GB2312" w:hAnsi="仿宋_GB2312" w:cs="仿宋_GB2312"/>
          <w:sz w:val="32"/>
          <w:szCs w:val="32"/>
        </w:rPr>
        <w:t>3.88</w:t>
      </w:r>
      <w:r w:rsidR="00474ABB">
        <w:rPr>
          <w:rFonts w:ascii="仿宋_GB2312" w:eastAsia="仿宋_GB2312" w:hAnsi="仿宋_GB2312" w:cs="仿宋_GB2312" w:hint="eastAsia"/>
          <w:sz w:val="32"/>
          <w:szCs w:val="32"/>
        </w:rPr>
        <w:t>%，主要原因是</w:t>
      </w:r>
      <w:r w:rsidR="00E44881">
        <w:rPr>
          <w:rFonts w:ascii="仿宋_GB2312" w:eastAsia="仿宋_GB2312" w:hAnsi="仿宋_GB2312" w:cs="仿宋_GB2312" w:hint="eastAsia"/>
          <w:sz w:val="32"/>
          <w:szCs w:val="32"/>
        </w:rPr>
        <w:t>人员经费中</w:t>
      </w:r>
      <w:r w:rsidR="00F8292E">
        <w:rPr>
          <w:rFonts w:ascii="仿宋_GB2312" w:eastAsia="仿宋_GB2312" w:hAnsi="仿宋_GB2312" w:cs="仿宋_GB2312" w:hint="eastAsia"/>
          <w:sz w:val="32"/>
          <w:szCs w:val="32"/>
        </w:rPr>
        <w:t>社会保险缴费的增加。</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“三公”经费安排情况说明</w:t>
      </w:r>
    </w:p>
    <w:p w:rsidR="0047584A" w:rsidRDefault="00F8292E">
      <w:pPr>
        <w:ind w:firstLine="640"/>
        <w:rPr>
          <w:rFonts w:ascii="仿宋_GB2312" w:eastAsia="仿宋_GB2312" w:hAnsi="仿宋_GB2312" w:cs="仿宋_GB2312"/>
          <w:sz w:val="32"/>
          <w:szCs w:val="32"/>
        </w:rPr>
      </w:pPr>
      <w:r>
        <w:rPr>
          <w:rFonts w:ascii="仿宋_GB2312" w:eastAsia="仿宋_GB2312" w:hAnsi="仿宋_GB2312" w:cs="仿宋_GB2312"/>
          <w:sz w:val="32"/>
          <w:szCs w:val="32"/>
        </w:rPr>
        <w:t>2018</w:t>
      </w:r>
      <w:r w:rsidR="00474ABB">
        <w:rPr>
          <w:rFonts w:ascii="仿宋_GB2312" w:eastAsia="仿宋_GB2312" w:hAnsi="仿宋_GB2312" w:cs="仿宋_GB2312" w:hint="eastAsia"/>
          <w:sz w:val="32"/>
          <w:szCs w:val="32"/>
        </w:rPr>
        <w:t>年本部门“三公”经费预算安排</w:t>
      </w:r>
      <w:r>
        <w:rPr>
          <w:rFonts w:ascii="仿宋_GB2312" w:eastAsia="仿宋_GB2312" w:hAnsi="仿宋_GB2312" w:cs="仿宋_GB2312"/>
          <w:sz w:val="32"/>
          <w:szCs w:val="32"/>
        </w:rPr>
        <w:t>31.5</w:t>
      </w:r>
      <w:r w:rsidR="00474ABB">
        <w:rPr>
          <w:rFonts w:ascii="仿宋_GB2312" w:eastAsia="仿宋_GB2312" w:hAnsi="仿宋_GB2312" w:cs="仿宋_GB2312" w:hint="eastAsia"/>
          <w:sz w:val="32"/>
          <w:szCs w:val="32"/>
        </w:rPr>
        <w:t>万元，</w:t>
      </w:r>
      <w:r w:rsidR="00EB42C2">
        <w:rPr>
          <w:rFonts w:ascii="仿宋_GB2312" w:eastAsia="仿宋_GB2312" w:hAnsi="仿宋_GB2312" w:cs="仿宋_GB2312" w:hint="eastAsia"/>
          <w:sz w:val="32"/>
          <w:szCs w:val="32"/>
        </w:rPr>
        <w:t>比上年增加</w:t>
      </w:r>
      <w:r>
        <w:rPr>
          <w:rFonts w:ascii="仿宋_GB2312" w:eastAsia="仿宋_GB2312" w:hAnsi="仿宋_GB2312" w:cs="仿宋_GB2312"/>
          <w:sz w:val="32"/>
          <w:szCs w:val="32"/>
        </w:rPr>
        <w:t>27.50</w:t>
      </w:r>
      <w:r w:rsidR="00EB42C2">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687.50</w:t>
      </w:r>
      <w:r w:rsidR="00EB42C2">
        <w:rPr>
          <w:rFonts w:ascii="仿宋_GB2312" w:eastAsia="仿宋_GB2312" w:hAnsi="仿宋_GB2312" w:cs="仿宋_GB2312" w:hint="eastAsia"/>
          <w:sz w:val="32"/>
          <w:szCs w:val="32"/>
        </w:rPr>
        <w:t>%</w:t>
      </w:r>
      <w:r w:rsidR="00474ABB">
        <w:rPr>
          <w:rFonts w:ascii="仿宋_GB2312" w:eastAsia="仿宋_GB2312" w:hAnsi="仿宋_GB2312" w:cs="仿宋_GB2312" w:hint="eastAsia"/>
          <w:sz w:val="32"/>
          <w:szCs w:val="32"/>
        </w:rPr>
        <w:t>。其中：因公出国（境）费</w:t>
      </w:r>
      <w:r>
        <w:rPr>
          <w:rFonts w:ascii="仿宋_GB2312" w:eastAsia="仿宋_GB2312" w:hAnsi="仿宋_GB2312" w:cs="仿宋_GB2312"/>
          <w:sz w:val="32"/>
          <w:szCs w:val="32"/>
        </w:rPr>
        <w:t>27.50</w:t>
      </w:r>
      <w:r w:rsidR="00474ABB">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比上年增加27.50，增长100%，主要原因是按照上级主管部门要求，组织信息技术教师赴台湾学习交流</w:t>
      </w:r>
      <w:r w:rsidR="00474ABB">
        <w:rPr>
          <w:rFonts w:ascii="仿宋_GB2312" w:eastAsia="仿宋_GB2312" w:hAnsi="仿宋_GB2312" w:cs="仿宋_GB2312" w:hint="eastAsia"/>
          <w:sz w:val="32"/>
          <w:szCs w:val="32"/>
        </w:rPr>
        <w:t>；公务用车购置及运行费</w:t>
      </w:r>
      <w:r w:rsidR="006D7322">
        <w:rPr>
          <w:rFonts w:ascii="仿宋_GB2312" w:eastAsia="仿宋_GB2312" w:hAnsi="仿宋_GB2312" w:cs="仿宋_GB2312" w:hint="eastAsia"/>
          <w:sz w:val="32"/>
          <w:szCs w:val="32"/>
        </w:rPr>
        <w:t>3</w:t>
      </w:r>
      <w:r w:rsidR="004B5712">
        <w:rPr>
          <w:rFonts w:ascii="仿宋_GB2312" w:eastAsia="仿宋_GB2312" w:hAnsi="仿宋_GB2312" w:cs="仿宋_GB2312"/>
          <w:sz w:val="32"/>
          <w:szCs w:val="32"/>
        </w:rPr>
        <w:t>.5</w:t>
      </w:r>
      <w:r w:rsidR="00474ABB">
        <w:rPr>
          <w:rFonts w:ascii="仿宋_GB2312" w:eastAsia="仿宋_GB2312" w:hAnsi="仿宋_GB2312" w:cs="仿宋_GB2312" w:hint="eastAsia"/>
          <w:sz w:val="32"/>
          <w:szCs w:val="32"/>
        </w:rPr>
        <w:t>万元，与上年保持不变；公务接待费</w:t>
      </w:r>
      <w:r w:rsidR="007A04EE">
        <w:rPr>
          <w:rFonts w:ascii="仿宋_GB2312" w:eastAsia="仿宋_GB2312" w:hAnsi="仿宋_GB2312" w:cs="仿宋_GB2312" w:hint="eastAsia"/>
          <w:sz w:val="32"/>
          <w:szCs w:val="32"/>
        </w:rPr>
        <w:t>0</w:t>
      </w:r>
      <w:r w:rsidR="007A04EE">
        <w:rPr>
          <w:rFonts w:ascii="仿宋_GB2312" w:eastAsia="仿宋_GB2312" w:hAnsi="仿宋_GB2312" w:cs="仿宋_GB2312"/>
          <w:sz w:val="32"/>
          <w:szCs w:val="32"/>
        </w:rPr>
        <w:t>.5</w:t>
      </w:r>
      <w:r w:rsidR="00474ABB">
        <w:rPr>
          <w:rFonts w:ascii="仿宋_GB2312" w:eastAsia="仿宋_GB2312" w:hAnsi="仿宋_GB2312" w:cs="仿宋_GB2312" w:hint="eastAsia"/>
          <w:sz w:val="32"/>
          <w:szCs w:val="32"/>
        </w:rPr>
        <w:t>万元，</w:t>
      </w:r>
      <w:r w:rsidR="007A04EE">
        <w:rPr>
          <w:rFonts w:ascii="仿宋_GB2312" w:eastAsia="仿宋_GB2312" w:hAnsi="仿宋_GB2312" w:cs="仿宋_GB2312" w:hint="eastAsia"/>
          <w:sz w:val="32"/>
          <w:szCs w:val="32"/>
        </w:rPr>
        <w:t>与上年保持不变</w:t>
      </w:r>
      <w:r w:rsidR="00474ABB">
        <w:rPr>
          <w:rFonts w:ascii="仿宋_GB2312" w:eastAsia="仿宋_GB2312" w:hAnsi="仿宋_GB2312" w:cs="仿宋_GB2312" w:hint="eastAsia"/>
          <w:sz w:val="32"/>
          <w:szCs w:val="32"/>
        </w:rPr>
        <w:t>。</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机关运行经费安排情况</w:t>
      </w:r>
    </w:p>
    <w:p w:rsidR="0047584A" w:rsidRPr="008746C6" w:rsidRDefault="00474ABB">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1D48CA" w:rsidRPr="008746C6">
        <w:rPr>
          <w:rFonts w:ascii="仿宋_GB2312" w:eastAsia="仿宋_GB2312" w:hAnsi="仿宋_GB2312" w:cs="仿宋_GB2312" w:hint="eastAsia"/>
          <w:sz w:val="32"/>
          <w:szCs w:val="32"/>
        </w:rPr>
        <w:t>2</w:t>
      </w:r>
      <w:r w:rsidR="00450F81">
        <w:rPr>
          <w:rFonts w:ascii="仿宋_GB2312" w:eastAsia="仿宋_GB2312" w:hAnsi="仿宋_GB2312" w:cs="仿宋_GB2312"/>
          <w:sz w:val="32"/>
          <w:szCs w:val="32"/>
        </w:rPr>
        <w:t>018</w:t>
      </w:r>
      <w:r w:rsidRPr="008746C6">
        <w:rPr>
          <w:rFonts w:ascii="仿宋_GB2312" w:eastAsia="仿宋_GB2312" w:hAnsi="仿宋_GB2312" w:cs="仿宋_GB2312" w:hint="eastAsia"/>
          <w:sz w:val="32"/>
          <w:szCs w:val="32"/>
        </w:rPr>
        <w:t>年，本部门机关运行经费安排</w:t>
      </w:r>
      <w:r w:rsidR="00391CBD">
        <w:rPr>
          <w:rFonts w:ascii="仿宋_GB2312" w:eastAsia="仿宋_GB2312" w:hAnsi="仿宋_GB2312" w:cs="仿宋_GB2312"/>
          <w:sz w:val="32"/>
          <w:szCs w:val="32"/>
        </w:rPr>
        <w:t>33.73</w:t>
      </w:r>
      <w:r w:rsidRPr="008746C6">
        <w:rPr>
          <w:rFonts w:ascii="仿宋_GB2312" w:eastAsia="仿宋_GB2312" w:hAnsi="仿宋_GB2312" w:cs="仿宋_GB2312" w:hint="eastAsia"/>
          <w:sz w:val="32"/>
          <w:szCs w:val="32"/>
        </w:rPr>
        <w:t>万元，比上年增加</w:t>
      </w:r>
      <w:r w:rsidR="00391CBD">
        <w:rPr>
          <w:rFonts w:ascii="仿宋_GB2312" w:eastAsia="仿宋_GB2312" w:hAnsi="仿宋_GB2312" w:cs="仿宋_GB2312"/>
          <w:sz w:val="32"/>
          <w:szCs w:val="32"/>
        </w:rPr>
        <w:t>3.15</w:t>
      </w:r>
      <w:r w:rsidRPr="008746C6">
        <w:rPr>
          <w:rFonts w:ascii="仿宋_GB2312" w:eastAsia="仿宋_GB2312" w:hAnsi="仿宋_GB2312" w:cs="仿宋_GB2312" w:hint="eastAsia"/>
          <w:sz w:val="32"/>
          <w:szCs w:val="32"/>
        </w:rPr>
        <w:t>万元，增长</w:t>
      </w:r>
      <w:r w:rsidR="00391CBD">
        <w:rPr>
          <w:rFonts w:ascii="仿宋_GB2312" w:eastAsia="仿宋_GB2312" w:hAnsi="仿宋_GB2312" w:cs="仿宋_GB2312"/>
          <w:sz w:val="32"/>
          <w:szCs w:val="32"/>
        </w:rPr>
        <w:t>10.3</w:t>
      </w:r>
      <w:r w:rsidRPr="008746C6">
        <w:rPr>
          <w:rFonts w:ascii="仿宋_GB2312" w:eastAsia="仿宋_GB2312" w:hAnsi="仿宋_GB2312" w:cs="仿宋_GB2312" w:hint="eastAsia"/>
          <w:sz w:val="32"/>
          <w:szCs w:val="32"/>
        </w:rPr>
        <w:t>%，</w:t>
      </w:r>
      <w:r w:rsidR="00FA6FD2" w:rsidRPr="008746C6">
        <w:rPr>
          <w:rFonts w:ascii="仿宋_GB2312" w:eastAsia="仿宋_GB2312" w:hAnsi="仿宋_GB2312" w:cs="仿宋_GB2312" w:hint="eastAsia"/>
          <w:sz w:val="32"/>
          <w:szCs w:val="32"/>
        </w:rPr>
        <w:t>主要原因是相关经费支出随着物价上涨和定额标准提高，支出有所增加</w:t>
      </w:r>
      <w:r w:rsidRPr="008746C6">
        <w:rPr>
          <w:rFonts w:ascii="仿宋_GB2312" w:eastAsia="仿宋_GB2312" w:hAnsi="仿宋_GB2312" w:cs="仿宋_GB2312" w:hint="eastAsia"/>
          <w:sz w:val="32"/>
          <w:szCs w:val="32"/>
        </w:rPr>
        <w:t>。其中：办公费</w:t>
      </w:r>
      <w:r w:rsidR="008746C6" w:rsidRPr="008746C6">
        <w:rPr>
          <w:rFonts w:ascii="仿宋_GB2312" w:eastAsia="仿宋_GB2312" w:hAnsi="仿宋_GB2312" w:cs="仿宋_GB2312" w:hint="eastAsia"/>
          <w:sz w:val="32"/>
          <w:szCs w:val="32"/>
        </w:rPr>
        <w:t>0</w:t>
      </w:r>
      <w:r w:rsidR="00B628A6" w:rsidRPr="008746C6">
        <w:rPr>
          <w:rFonts w:ascii="仿宋_GB2312" w:eastAsia="仿宋_GB2312" w:hAnsi="仿宋_GB2312" w:cs="仿宋_GB2312"/>
          <w:sz w:val="32"/>
          <w:szCs w:val="32"/>
        </w:rPr>
        <w:t>万元</w:t>
      </w:r>
      <w:r w:rsidRPr="008746C6">
        <w:rPr>
          <w:rFonts w:ascii="仿宋_GB2312" w:eastAsia="仿宋_GB2312" w:hAnsi="仿宋_GB2312" w:cs="仿宋_GB2312" w:hint="eastAsia"/>
          <w:sz w:val="32"/>
          <w:szCs w:val="32"/>
        </w:rPr>
        <w:t>，印刷费</w:t>
      </w:r>
      <w:r w:rsidR="008746C6" w:rsidRPr="008746C6">
        <w:rPr>
          <w:rFonts w:ascii="仿宋_GB2312" w:eastAsia="仿宋_GB2312" w:hAnsi="仿宋_GB2312" w:cs="仿宋_GB2312"/>
          <w:sz w:val="32"/>
          <w:szCs w:val="32"/>
        </w:rPr>
        <w:t>0</w:t>
      </w:r>
      <w:r w:rsidR="00B628A6" w:rsidRPr="008746C6">
        <w:rPr>
          <w:rFonts w:ascii="仿宋_GB2312" w:eastAsia="仿宋_GB2312" w:hAnsi="仿宋_GB2312" w:cs="仿宋_GB2312" w:hint="eastAsia"/>
          <w:sz w:val="32"/>
          <w:szCs w:val="32"/>
        </w:rPr>
        <w:t>万元</w:t>
      </w:r>
      <w:r w:rsidRPr="008746C6">
        <w:rPr>
          <w:rFonts w:ascii="仿宋_GB2312" w:eastAsia="仿宋_GB2312" w:hAnsi="仿宋_GB2312" w:cs="仿宋_GB2312" w:hint="eastAsia"/>
          <w:sz w:val="32"/>
          <w:szCs w:val="32"/>
        </w:rPr>
        <w:t>，邮电费</w:t>
      </w:r>
      <w:r w:rsidR="008746C6" w:rsidRPr="008746C6">
        <w:rPr>
          <w:rFonts w:ascii="仿宋_GB2312" w:eastAsia="仿宋_GB2312" w:hAnsi="仿宋_GB2312" w:cs="仿宋_GB2312"/>
          <w:sz w:val="32"/>
          <w:szCs w:val="32"/>
        </w:rPr>
        <w:t>0</w:t>
      </w:r>
      <w:r w:rsidR="00B628A6" w:rsidRPr="008746C6">
        <w:rPr>
          <w:rFonts w:ascii="仿宋_GB2312" w:eastAsia="仿宋_GB2312" w:hAnsi="仿宋_GB2312" w:cs="仿宋_GB2312" w:hint="eastAsia"/>
          <w:sz w:val="32"/>
          <w:szCs w:val="32"/>
        </w:rPr>
        <w:t>万元</w:t>
      </w:r>
      <w:r w:rsidRPr="008746C6">
        <w:rPr>
          <w:rFonts w:ascii="仿宋_GB2312" w:eastAsia="仿宋_GB2312" w:hAnsi="仿宋_GB2312" w:cs="仿宋_GB2312" w:hint="eastAsia"/>
          <w:sz w:val="32"/>
          <w:szCs w:val="32"/>
        </w:rPr>
        <w:t>，差旅费</w:t>
      </w:r>
      <w:r w:rsidR="00B628A6" w:rsidRPr="008746C6">
        <w:rPr>
          <w:rFonts w:ascii="仿宋_GB2312" w:eastAsia="仿宋_GB2312" w:hAnsi="仿宋_GB2312" w:cs="仿宋_GB2312" w:hint="eastAsia"/>
          <w:sz w:val="32"/>
          <w:szCs w:val="32"/>
        </w:rPr>
        <w:t>0万元</w:t>
      </w:r>
      <w:r w:rsidRPr="008746C6">
        <w:rPr>
          <w:rFonts w:ascii="仿宋_GB2312" w:eastAsia="仿宋_GB2312" w:hAnsi="仿宋_GB2312" w:cs="仿宋_GB2312" w:hint="eastAsia"/>
          <w:sz w:val="32"/>
          <w:szCs w:val="32"/>
        </w:rPr>
        <w:t>，会议费</w:t>
      </w:r>
      <w:r w:rsidR="00B628A6" w:rsidRPr="008746C6">
        <w:rPr>
          <w:rFonts w:ascii="仿宋_GB2312" w:eastAsia="仿宋_GB2312" w:hAnsi="仿宋_GB2312" w:cs="仿宋_GB2312" w:hint="eastAsia"/>
          <w:sz w:val="32"/>
          <w:szCs w:val="32"/>
        </w:rPr>
        <w:t>0</w:t>
      </w:r>
      <w:r w:rsidR="00B628A6" w:rsidRPr="008746C6">
        <w:rPr>
          <w:rFonts w:ascii="仿宋_GB2312" w:eastAsia="仿宋_GB2312" w:hAnsi="仿宋_GB2312" w:cs="仿宋_GB2312"/>
          <w:sz w:val="32"/>
          <w:szCs w:val="32"/>
        </w:rPr>
        <w:t>.5万元</w:t>
      </w:r>
      <w:r w:rsidRPr="008746C6">
        <w:rPr>
          <w:rFonts w:ascii="仿宋_GB2312" w:eastAsia="仿宋_GB2312" w:hAnsi="仿宋_GB2312" w:cs="仿宋_GB2312" w:hint="eastAsia"/>
          <w:sz w:val="32"/>
          <w:szCs w:val="32"/>
        </w:rPr>
        <w:t>，福利费</w:t>
      </w:r>
      <w:r w:rsidR="008746C6" w:rsidRPr="008746C6">
        <w:rPr>
          <w:rFonts w:ascii="仿宋_GB2312" w:eastAsia="仿宋_GB2312" w:hAnsi="仿宋_GB2312" w:cs="仿宋_GB2312"/>
          <w:sz w:val="32"/>
          <w:szCs w:val="32"/>
        </w:rPr>
        <w:t>3</w:t>
      </w:r>
      <w:r w:rsidR="00B628A6" w:rsidRPr="008746C6">
        <w:rPr>
          <w:rFonts w:ascii="仿宋_GB2312" w:eastAsia="仿宋_GB2312" w:hAnsi="仿宋_GB2312" w:cs="仿宋_GB2312"/>
          <w:sz w:val="32"/>
          <w:szCs w:val="32"/>
        </w:rPr>
        <w:t>万元</w:t>
      </w:r>
      <w:r w:rsidRPr="008746C6">
        <w:rPr>
          <w:rFonts w:ascii="仿宋_GB2312" w:eastAsia="仿宋_GB2312" w:hAnsi="仿宋_GB2312" w:cs="仿宋_GB2312" w:hint="eastAsia"/>
          <w:sz w:val="32"/>
          <w:szCs w:val="32"/>
        </w:rPr>
        <w:t>，日常维修费</w:t>
      </w:r>
      <w:r w:rsidR="008746C6" w:rsidRPr="008746C6">
        <w:rPr>
          <w:rFonts w:ascii="仿宋_GB2312" w:eastAsia="仿宋_GB2312" w:hAnsi="仿宋_GB2312" w:cs="仿宋_GB2312"/>
          <w:sz w:val="32"/>
          <w:szCs w:val="32"/>
        </w:rPr>
        <w:t>3</w:t>
      </w:r>
      <w:r w:rsidR="00B628A6" w:rsidRPr="008746C6">
        <w:rPr>
          <w:rFonts w:ascii="仿宋_GB2312" w:eastAsia="仿宋_GB2312" w:hAnsi="仿宋_GB2312" w:cs="仿宋_GB2312" w:hint="eastAsia"/>
          <w:sz w:val="32"/>
          <w:szCs w:val="32"/>
        </w:rPr>
        <w:t>万元</w:t>
      </w:r>
      <w:r w:rsidRPr="008746C6">
        <w:rPr>
          <w:rFonts w:ascii="仿宋_GB2312" w:eastAsia="仿宋_GB2312" w:hAnsi="仿宋_GB2312" w:cs="仿宋_GB2312" w:hint="eastAsia"/>
          <w:sz w:val="32"/>
          <w:szCs w:val="32"/>
        </w:rPr>
        <w:t>，专用材料及一般设备购置费</w:t>
      </w:r>
      <w:r w:rsidR="008746C6" w:rsidRPr="008746C6">
        <w:rPr>
          <w:rFonts w:ascii="仿宋_GB2312" w:eastAsia="仿宋_GB2312" w:hAnsi="仿宋_GB2312" w:cs="仿宋_GB2312"/>
          <w:sz w:val="32"/>
          <w:szCs w:val="32"/>
        </w:rPr>
        <w:t>1</w:t>
      </w:r>
      <w:r w:rsidR="00B628A6" w:rsidRPr="008746C6">
        <w:rPr>
          <w:rFonts w:ascii="仿宋_GB2312" w:eastAsia="仿宋_GB2312" w:hAnsi="仿宋_GB2312" w:cs="仿宋_GB2312" w:hint="eastAsia"/>
          <w:sz w:val="32"/>
          <w:szCs w:val="32"/>
        </w:rPr>
        <w:t>万元</w:t>
      </w:r>
      <w:r w:rsidRPr="008746C6">
        <w:rPr>
          <w:rFonts w:ascii="仿宋_GB2312" w:eastAsia="仿宋_GB2312" w:hAnsi="仿宋_GB2312" w:cs="仿宋_GB2312" w:hint="eastAsia"/>
          <w:sz w:val="32"/>
          <w:szCs w:val="32"/>
        </w:rPr>
        <w:t>，办公用房水电费</w:t>
      </w:r>
      <w:r w:rsidR="00B628A6" w:rsidRPr="008746C6">
        <w:rPr>
          <w:rFonts w:ascii="仿宋_GB2312" w:eastAsia="仿宋_GB2312" w:hAnsi="仿宋_GB2312" w:cs="仿宋_GB2312" w:hint="eastAsia"/>
          <w:sz w:val="32"/>
          <w:szCs w:val="32"/>
        </w:rPr>
        <w:t>0万元</w:t>
      </w:r>
      <w:r w:rsidRPr="008746C6">
        <w:rPr>
          <w:rFonts w:ascii="仿宋_GB2312" w:eastAsia="仿宋_GB2312" w:hAnsi="仿宋_GB2312" w:cs="仿宋_GB2312" w:hint="eastAsia"/>
          <w:sz w:val="32"/>
          <w:szCs w:val="32"/>
        </w:rPr>
        <w:t>，办公用房取暖费</w:t>
      </w:r>
      <w:r w:rsidR="00B628A6" w:rsidRPr="008746C6">
        <w:rPr>
          <w:rFonts w:ascii="仿宋_GB2312" w:eastAsia="仿宋_GB2312" w:hAnsi="仿宋_GB2312" w:cs="仿宋_GB2312" w:hint="eastAsia"/>
          <w:sz w:val="32"/>
          <w:szCs w:val="32"/>
        </w:rPr>
        <w:t>0万元</w:t>
      </w:r>
      <w:r w:rsidRPr="008746C6">
        <w:rPr>
          <w:rFonts w:ascii="仿宋_GB2312" w:eastAsia="仿宋_GB2312" w:hAnsi="仿宋_GB2312" w:cs="仿宋_GB2312" w:hint="eastAsia"/>
          <w:sz w:val="32"/>
          <w:szCs w:val="32"/>
        </w:rPr>
        <w:t>，办公用房物业管理费</w:t>
      </w:r>
      <w:r w:rsidR="00B628A6" w:rsidRPr="008746C6">
        <w:rPr>
          <w:rFonts w:ascii="仿宋_GB2312" w:eastAsia="仿宋_GB2312" w:hAnsi="仿宋_GB2312" w:cs="仿宋_GB2312" w:hint="eastAsia"/>
          <w:sz w:val="32"/>
          <w:szCs w:val="32"/>
        </w:rPr>
        <w:t>0万元</w:t>
      </w:r>
      <w:r w:rsidRPr="008746C6">
        <w:rPr>
          <w:rFonts w:ascii="仿宋_GB2312" w:eastAsia="仿宋_GB2312" w:hAnsi="仿宋_GB2312" w:cs="仿宋_GB2312" w:hint="eastAsia"/>
          <w:sz w:val="32"/>
          <w:szCs w:val="32"/>
        </w:rPr>
        <w:t>，公务用车运行维护费</w:t>
      </w:r>
      <w:r w:rsidR="00B628A6" w:rsidRPr="008746C6">
        <w:rPr>
          <w:rFonts w:ascii="仿宋_GB2312" w:eastAsia="仿宋_GB2312" w:hAnsi="仿宋_GB2312" w:cs="仿宋_GB2312" w:hint="eastAsia"/>
          <w:sz w:val="32"/>
          <w:szCs w:val="32"/>
        </w:rPr>
        <w:t>3</w:t>
      </w:r>
      <w:r w:rsidR="00532C78">
        <w:rPr>
          <w:rFonts w:ascii="仿宋_GB2312" w:eastAsia="仿宋_GB2312" w:hAnsi="仿宋_GB2312" w:cs="仿宋_GB2312"/>
          <w:sz w:val="32"/>
          <w:szCs w:val="32"/>
        </w:rPr>
        <w:t>.5</w:t>
      </w:r>
      <w:r w:rsidR="00B628A6" w:rsidRPr="008746C6">
        <w:rPr>
          <w:rFonts w:ascii="仿宋_GB2312" w:eastAsia="仿宋_GB2312" w:hAnsi="仿宋_GB2312" w:cs="仿宋_GB2312" w:hint="eastAsia"/>
          <w:sz w:val="32"/>
          <w:szCs w:val="32"/>
        </w:rPr>
        <w:t>万元</w:t>
      </w:r>
      <w:r w:rsidR="008746C6" w:rsidRPr="008746C6">
        <w:rPr>
          <w:rFonts w:ascii="仿宋_GB2312" w:eastAsia="仿宋_GB2312" w:hAnsi="仿宋_GB2312" w:cs="仿宋_GB2312" w:hint="eastAsia"/>
          <w:sz w:val="32"/>
          <w:szCs w:val="32"/>
        </w:rPr>
        <w:t>，其他商品和服务支出</w:t>
      </w:r>
      <w:r w:rsidR="00450F81">
        <w:rPr>
          <w:rFonts w:ascii="仿宋_GB2312" w:eastAsia="仿宋_GB2312" w:hAnsi="仿宋_GB2312" w:cs="仿宋_GB2312"/>
          <w:sz w:val="32"/>
          <w:szCs w:val="32"/>
        </w:rPr>
        <w:t>22.73</w:t>
      </w:r>
      <w:r w:rsidR="008746C6" w:rsidRPr="008746C6">
        <w:rPr>
          <w:rFonts w:ascii="仿宋_GB2312" w:eastAsia="仿宋_GB2312" w:hAnsi="仿宋_GB2312" w:cs="仿宋_GB2312" w:hint="eastAsia"/>
          <w:sz w:val="32"/>
          <w:szCs w:val="32"/>
        </w:rPr>
        <w:t>万元</w:t>
      </w:r>
      <w:r w:rsidRPr="008746C6">
        <w:rPr>
          <w:rFonts w:ascii="仿宋_GB2312" w:eastAsia="仿宋_GB2312" w:hAnsi="仿宋_GB2312" w:cs="仿宋_GB2312" w:hint="eastAsia"/>
          <w:sz w:val="32"/>
          <w:szCs w:val="32"/>
        </w:rPr>
        <w:t>等。</w:t>
      </w:r>
    </w:p>
    <w:p w:rsidR="0047584A" w:rsidRPr="008746C6" w:rsidRDefault="00474ABB">
      <w:pPr>
        <w:numPr>
          <w:ilvl w:val="0"/>
          <w:numId w:val="5"/>
        </w:numPr>
        <w:ind w:firstLineChars="200" w:firstLine="640"/>
        <w:rPr>
          <w:rFonts w:ascii="黑体" w:eastAsia="黑体" w:hAnsi="黑体"/>
          <w:sz w:val="32"/>
          <w:szCs w:val="32"/>
        </w:rPr>
      </w:pPr>
      <w:r w:rsidRPr="008746C6">
        <w:rPr>
          <w:rFonts w:ascii="黑体" w:eastAsia="黑体" w:hAnsi="黑体" w:hint="eastAsia"/>
          <w:sz w:val="32"/>
          <w:szCs w:val="32"/>
        </w:rPr>
        <w:lastRenderedPageBreak/>
        <w:t>政府采购情况</w:t>
      </w:r>
    </w:p>
    <w:p w:rsidR="0047584A" w:rsidRDefault="00474ABB">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E85C42">
        <w:rPr>
          <w:rFonts w:ascii="仿宋_GB2312" w:eastAsia="仿宋_GB2312" w:hAnsi="仿宋_GB2312" w:cs="仿宋_GB2312" w:hint="eastAsia"/>
          <w:sz w:val="32"/>
          <w:szCs w:val="32"/>
        </w:rPr>
        <w:t>201</w:t>
      </w:r>
      <w:r w:rsidR="001A6AC4">
        <w:rPr>
          <w:rFonts w:ascii="仿宋_GB2312" w:eastAsia="仿宋_GB2312" w:hAnsi="仿宋_GB2312" w:cs="仿宋_GB2312"/>
          <w:sz w:val="32"/>
          <w:szCs w:val="32"/>
        </w:rPr>
        <w:t>8</w:t>
      </w:r>
      <w:r w:rsidR="001D48CA">
        <w:rPr>
          <w:rFonts w:ascii="仿宋_GB2312" w:eastAsia="仿宋_GB2312" w:hAnsi="仿宋_GB2312" w:cs="仿宋_GB2312" w:hint="eastAsia"/>
          <w:sz w:val="32"/>
          <w:szCs w:val="32"/>
        </w:rPr>
        <w:t>年本部门政府采购安排149.50</w:t>
      </w:r>
      <w:r>
        <w:rPr>
          <w:rFonts w:ascii="仿宋_GB2312" w:eastAsia="仿宋_GB2312" w:hAnsi="仿宋_GB2312" w:cs="仿宋_GB2312" w:hint="eastAsia"/>
          <w:sz w:val="32"/>
          <w:szCs w:val="32"/>
        </w:rPr>
        <w:t>万元，其中：货物类采购预算</w:t>
      </w:r>
      <w:r w:rsidR="001D48CA">
        <w:rPr>
          <w:rFonts w:ascii="仿宋_GB2312" w:eastAsia="仿宋_GB2312" w:hAnsi="仿宋_GB2312" w:cs="仿宋_GB2312" w:hint="eastAsia"/>
          <w:sz w:val="32"/>
          <w:szCs w:val="32"/>
        </w:rPr>
        <w:t>0万元，工程类采购预算0</w:t>
      </w:r>
      <w:r>
        <w:rPr>
          <w:rFonts w:ascii="仿宋_GB2312" w:eastAsia="仿宋_GB2312" w:hAnsi="仿宋_GB2312" w:cs="仿宋_GB2312" w:hint="eastAsia"/>
          <w:sz w:val="32"/>
          <w:szCs w:val="32"/>
        </w:rPr>
        <w:t>万元，服务类采购预算</w:t>
      </w:r>
      <w:r w:rsidR="001D48CA">
        <w:rPr>
          <w:rFonts w:ascii="仿宋_GB2312" w:eastAsia="仿宋_GB2312" w:hAnsi="仿宋_GB2312" w:cs="仿宋_GB2312" w:hint="eastAsia"/>
          <w:sz w:val="32"/>
          <w:szCs w:val="32"/>
        </w:rPr>
        <w:t>1</w:t>
      </w:r>
      <w:r w:rsidR="001D48CA">
        <w:rPr>
          <w:rFonts w:ascii="仿宋_GB2312" w:eastAsia="仿宋_GB2312" w:hAnsi="仿宋_GB2312" w:cs="仿宋_GB2312"/>
          <w:sz w:val="32"/>
          <w:szCs w:val="32"/>
        </w:rPr>
        <w:t>49.50</w:t>
      </w:r>
      <w:r>
        <w:rPr>
          <w:rFonts w:ascii="仿宋_GB2312" w:eastAsia="仿宋_GB2312" w:hAnsi="仿宋_GB2312" w:cs="仿宋_GB2312" w:hint="eastAsia"/>
          <w:sz w:val="32"/>
          <w:szCs w:val="32"/>
        </w:rPr>
        <w:t>万元等。</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国有资产占有使用情况</w:t>
      </w:r>
    </w:p>
    <w:p w:rsidR="0047584A" w:rsidRDefault="00474ABB">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sidR="001D48CA">
        <w:rPr>
          <w:rFonts w:ascii="仿宋_GB2312" w:eastAsia="仿宋_GB2312" w:hAnsi="仿宋_GB2312" w:cs="仿宋_GB2312" w:hint="eastAsia"/>
          <w:sz w:val="32"/>
          <w:szCs w:val="32"/>
        </w:rPr>
        <w:t>2</w:t>
      </w:r>
      <w:r w:rsidR="001A6AC4">
        <w:rPr>
          <w:rFonts w:ascii="仿宋_GB2312" w:eastAsia="仿宋_GB2312" w:hAnsi="仿宋_GB2312" w:cs="仿宋_GB2312"/>
          <w:sz w:val="32"/>
          <w:szCs w:val="32"/>
        </w:rPr>
        <w:t>017</w:t>
      </w:r>
      <w:r w:rsidR="001D48CA">
        <w:rPr>
          <w:rFonts w:ascii="仿宋_GB2312" w:eastAsia="仿宋_GB2312" w:hAnsi="仿宋_GB2312" w:cs="仿宋_GB2312" w:hint="eastAsia"/>
          <w:sz w:val="32"/>
          <w:szCs w:val="32"/>
        </w:rPr>
        <w:t>年</w:t>
      </w:r>
      <w:r w:rsidR="00D03AAE">
        <w:rPr>
          <w:rFonts w:ascii="仿宋_GB2312" w:eastAsia="仿宋_GB2312" w:hAnsi="仿宋_GB2312" w:cs="仿宋_GB2312"/>
          <w:sz w:val="32"/>
          <w:szCs w:val="32"/>
        </w:rPr>
        <w:t>12</w:t>
      </w:r>
      <w:r w:rsidR="001D48CA">
        <w:rPr>
          <w:rFonts w:ascii="仿宋_GB2312" w:eastAsia="仿宋_GB2312" w:hAnsi="仿宋_GB2312" w:cs="仿宋_GB2312" w:hint="eastAsia"/>
          <w:sz w:val="32"/>
          <w:szCs w:val="32"/>
        </w:rPr>
        <w:t>月</w:t>
      </w:r>
      <w:r w:rsidR="00D03AAE">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r w:rsidR="00FA6FD2">
        <w:rPr>
          <w:rFonts w:ascii="仿宋_GB2312" w:eastAsia="仿宋_GB2312" w:hint="eastAsia"/>
          <w:sz w:val="32"/>
          <w:szCs w:val="32"/>
        </w:rPr>
        <w:t>本部门共有车辆</w:t>
      </w:r>
      <w:r w:rsidR="00FA6FD2">
        <w:rPr>
          <w:rFonts w:ascii="仿宋_GB2312" w:eastAsia="仿宋_GB2312"/>
          <w:sz w:val="32"/>
          <w:szCs w:val="32"/>
        </w:rPr>
        <w:t>1</w:t>
      </w:r>
      <w:r w:rsidR="00FA6FD2">
        <w:rPr>
          <w:rFonts w:ascii="仿宋_GB2312" w:eastAsia="仿宋_GB2312" w:hint="eastAsia"/>
          <w:sz w:val="32"/>
          <w:szCs w:val="32"/>
        </w:rPr>
        <w:t>辆，其中，其他用车</w:t>
      </w:r>
      <w:r w:rsidR="00FA6FD2">
        <w:rPr>
          <w:rFonts w:ascii="仿宋_GB2312" w:eastAsia="仿宋_GB2312"/>
          <w:sz w:val="32"/>
          <w:szCs w:val="32"/>
        </w:rPr>
        <w:t>1</w:t>
      </w:r>
      <w:r w:rsidR="00FA6FD2">
        <w:rPr>
          <w:rFonts w:ascii="仿宋_GB2312" w:eastAsia="仿宋_GB2312" w:hint="eastAsia"/>
          <w:sz w:val="32"/>
          <w:szCs w:val="32"/>
        </w:rPr>
        <w:t>辆，其他用车主要是用于网络巡检、技术支撑和日常办公业务</w:t>
      </w:r>
      <w:r>
        <w:rPr>
          <w:rFonts w:ascii="仿宋_GB2312" w:eastAsia="仿宋_GB2312" w:hAnsi="仿宋_GB2312" w:cs="仿宋_GB2312" w:hint="eastAsia"/>
          <w:sz w:val="32"/>
          <w:szCs w:val="32"/>
        </w:rPr>
        <w:t>。</w:t>
      </w:r>
      <w:r w:rsidR="00FA6FD2">
        <w:rPr>
          <w:rFonts w:ascii="仿宋_GB2312" w:eastAsia="仿宋_GB2312" w:hAnsi="仿宋_GB2312" w:cs="仿宋_GB2312" w:hint="eastAsia"/>
          <w:sz w:val="32"/>
          <w:szCs w:val="32"/>
        </w:rPr>
        <w:t>单位价值50万元以上的大型设备0台（套），单位价值100万元以上的大型设备0台（套）。</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预算绩效信息公开情况</w:t>
      </w:r>
    </w:p>
    <w:p w:rsidR="0047584A" w:rsidRPr="00563ACC" w:rsidRDefault="00563ACC">
      <w:pPr>
        <w:ind w:firstLine="640"/>
        <w:rPr>
          <w:rFonts w:ascii="仿宋_GB2312" w:eastAsia="仿宋_GB2312"/>
          <w:sz w:val="32"/>
          <w:szCs w:val="32"/>
        </w:rPr>
      </w:pPr>
      <w:r w:rsidRPr="00563ACC">
        <w:rPr>
          <w:rFonts w:ascii="仿宋_GB2312" w:eastAsia="仿宋_GB2312"/>
          <w:sz w:val="32"/>
          <w:szCs w:val="32"/>
        </w:rPr>
        <w:t>按照财政部门</w:t>
      </w:r>
      <w:r w:rsidR="001A6AC4">
        <w:rPr>
          <w:rFonts w:ascii="仿宋_GB2312" w:eastAsia="仿宋_GB2312" w:hint="eastAsia"/>
          <w:sz w:val="32"/>
          <w:szCs w:val="32"/>
        </w:rPr>
        <w:t>2018</w:t>
      </w:r>
      <w:bookmarkStart w:id="1" w:name="_GoBack"/>
      <w:bookmarkEnd w:id="1"/>
      <w:r w:rsidRPr="00563ACC">
        <w:rPr>
          <w:rFonts w:ascii="仿宋_GB2312" w:eastAsia="仿宋_GB2312" w:hint="eastAsia"/>
          <w:sz w:val="32"/>
          <w:szCs w:val="32"/>
        </w:rPr>
        <w:t>年预算编制有关要求，市教育信息中心积极推进绩效管理工作，采购项目绩效目标实现全覆盖。</w:t>
      </w:r>
    </w:p>
    <w:p w:rsidR="0047584A" w:rsidRDefault="00474ABB">
      <w:pPr>
        <w:numPr>
          <w:ilvl w:val="0"/>
          <w:numId w:val="5"/>
        </w:numPr>
        <w:ind w:firstLineChars="200" w:firstLine="640"/>
        <w:rPr>
          <w:rFonts w:ascii="黑体" w:eastAsia="黑体" w:hAnsi="黑体"/>
          <w:sz w:val="32"/>
          <w:szCs w:val="32"/>
        </w:rPr>
      </w:pPr>
      <w:r>
        <w:rPr>
          <w:rFonts w:ascii="黑体" w:eastAsia="黑体" w:hAnsi="黑体" w:hint="eastAsia"/>
          <w:sz w:val="32"/>
          <w:szCs w:val="32"/>
        </w:rPr>
        <w:t>其他</w:t>
      </w:r>
    </w:p>
    <w:p w:rsidR="0047584A" w:rsidRDefault="00474ABB">
      <w:pPr>
        <w:numPr>
          <w:ilvl w:val="0"/>
          <w:numId w:val="6"/>
        </w:numPr>
        <w:rPr>
          <w:rFonts w:ascii="仿宋_GB2312" w:eastAsia="仿宋_GB2312" w:hAnsi="仿宋_GB2312" w:cs="仿宋_GB2312"/>
          <w:sz w:val="32"/>
          <w:szCs w:val="32"/>
        </w:rPr>
      </w:pPr>
      <w:r>
        <w:rPr>
          <w:rFonts w:ascii="仿宋_GB2312" w:eastAsia="仿宋_GB2312" w:hAnsi="仿宋_GB2312" w:cs="仿宋_GB2312" w:hint="eastAsia"/>
          <w:sz w:val="32"/>
          <w:szCs w:val="32"/>
        </w:rPr>
        <w:t>财税政策和规章制度</w:t>
      </w:r>
    </w:p>
    <w:p w:rsidR="0047584A" w:rsidRPr="00474ABB" w:rsidRDefault="00474ABB" w:rsidP="00474ABB">
      <w:pPr>
        <w:numPr>
          <w:ilvl w:val="255"/>
          <w:numId w:val="0"/>
        </w:numPr>
        <w:ind w:firstLineChars="200" w:firstLine="640"/>
        <w:rPr>
          <w:rFonts w:ascii="仿宋_GB2312" w:eastAsia="仿宋_GB2312"/>
          <w:sz w:val="32"/>
          <w:szCs w:val="32"/>
        </w:rPr>
      </w:pPr>
      <w:r w:rsidRPr="00474ABB">
        <w:rPr>
          <w:rFonts w:ascii="仿宋_GB2312" w:eastAsia="仿宋_GB2312" w:hint="eastAsia"/>
          <w:sz w:val="32"/>
          <w:szCs w:val="32"/>
        </w:rPr>
        <w:t>我单位的支出政策和规章制度：《中山市教育和体育局机关财务管理规定》、《中山市教育信息中心财务管理办法》、《中山市教育信息中心公务用车管理规定》等。</w:t>
      </w:r>
    </w:p>
    <w:p w:rsidR="0047584A" w:rsidRDefault="00474ABB">
      <w:pPr>
        <w:numPr>
          <w:ilvl w:val="0"/>
          <w:numId w:val="6"/>
        </w:numPr>
        <w:rPr>
          <w:rFonts w:ascii="仿宋_GB2312" w:eastAsia="仿宋_GB2312" w:hAnsi="仿宋_GB2312" w:cs="仿宋_GB2312"/>
          <w:sz w:val="32"/>
          <w:szCs w:val="32"/>
        </w:rPr>
      </w:pPr>
      <w:r>
        <w:rPr>
          <w:rFonts w:ascii="仿宋_GB2312" w:eastAsia="仿宋_GB2312" w:hAnsi="仿宋_GB2312" w:cs="仿宋_GB2312" w:hint="eastAsia"/>
          <w:sz w:val="32"/>
          <w:szCs w:val="32"/>
        </w:rPr>
        <w:t>专项资金信息公开</w:t>
      </w:r>
    </w:p>
    <w:p w:rsidR="00474ABB" w:rsidRDefault="00474ABB" w:rsidP="00474ABB">
      <w:pPr>
        <w:ind w:left="640"/>
        <w:rPr>
          <w:rFonts w:ascii="仿宋_GB2312" w:eastAsia="仿宋_GB2312" w:hAnsi="仿宋_GB2312" w:cs="仿宋_GB2312"/>
          <w:sz w:val="32"/>
          <w:szCs w:val="32"/>
        </w:rPr>
      </w:pPr>
      <w:r>
        <w:rPr>
          <w:rFonts w:ascii="仿宋_GB2312" w:eastAsia="仿宋_GB2312" w:hAnsi="仿宋_GB2312" w:cs="仿宋_GB2312"/>
          <w:sz w:val="32"/>
          <w:szCs w:val="32"/>
        </w:rPr>
        <w:t>本部门无市级专项资金</w:t>
      </w:r>
      <w:r>
        <w:rPr>
          <w:rFonts w:ascii="仿宋_GB2312" w:eastAsia="仿宋_GB2312" w:hAnsi="仿宋_GB2312" w:cs="仿宋_GB2312" w:hint="eastAsia"/>
          <w:sz w:val="32"/>
          <w:szCs w:val="32"/>
        </w:rPr>
        <w:t>。</w:t>
      </w:r>
    </w:p>
    <w:p w:rsidR="0047584A" w:rsidRPr="00474ABB" w:rsidRDefault="00474ABB" w:rsidP="00474AB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第四部分  名词解释</w:t>
      </w:r>
    </w:p>
    <w:p w:rsidR="00474ABB" w:rsidRPr="00F15230" w:rsidRDefault="00474ABB" w:rsidP="00474ABB">
      <w:pPr>
        <w:spacing w:line="288" w:lineRule="auto"/>
        <w:ind w:firstLineChars="200" w:firstLine="640"/>
        <w:outlineLvl w:val="0"/>
        <w:rPr>
          <w:rFonts w:ascii="仿宋_GB2312" w:eastAsia="仿宋_GB2312"/>
          <w:sz w:val="32"/>
          <w:szCs w:val="32"/>
        </w:rPr>
      </w:pPr>
      <w:r>
        <w:rPr>
          <w:rFonts w:ascii="仿宋_GB2312" w:eastAsia="仿宋_GB2312" w:hint="eastAsia"/>
          <w:sz w:val="32"/>
          <w:szCs w:val="32"/>
        </w:rPr>
        <w:t>一、</w:t>
      </w:r>
      <w:r w:rsidRPr="00F15230">
        <w:rPr>
          <w:rFonts w:ascii="仿宋_GB2312" w:eastAsia="仿宋_GB2312" w:hint="eastAsia"/>
          <w:sz w:val="32"/>
          <w:szCs w:val="32"/>
        </w:rPr>
        <w:t>一般公共预算拨款收入：指财政当年拨付的资金。</w:t>
      </w:r>
    </w:p>
    <w:p w:rsidR="00474ABB"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二、上年结转：指以前年度尚未完成、结转到本年仍按</w:t>
      </w:r>
      <w:r>
        <w:rPr>
          <w:rFonts w:ascii="仿宋_GB2312" w:eastAsia="仿宋_GB2312" w:hint="eastAsia"/>
          <w:sz w:val="32"/>
          <w:szCs w:val="32"/>
        </w:rPr>
        <w:lastRenderedPageBreak/>
        <w:t>原规定用途继续使用的资金。</w:t>
      </w:r>
    </w:p>
    <w:p w:rsidR="00474ABB"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三、社会保障和就业支出（类）行政事业单位离退休（款）事业单位离退休（项）：反映实行归口管理的事业单位开支的离退休经费。</w:t>
      </w:r>
    </w:p>
    <w:p w:rsidR="00474ABB" w:rsidRPr="00F15230"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四、</w:t>
      </w:r>
      <w:r w:rsidRPr="00F15230">
        <w:rPr>
          <w:rFonts w:ascii="仿宋_GB2312" w:eastAsia="仿宋_GB2312" w:hint="eastAsia"/>
          <w:sz w:val="32"/>
          <w:szCs w:val="32"/>
        </w:rPr>
        <w:t>教育（类）教育管理事务（款）其他教育管理事务支出（项）：反映除行政运行、一般行政管理事务、机关服务以外其他用于教育管理事务方面的支出。</w:t>
      </w:r>
    </w:p>
    <w:p w:rsidR="00474ABB"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五、</w:t>
      </w:r>
      <w:r w:rsidRPr="00F15230">
        <w:rPr>
          <w:rFonts w:ascii="仿宋_GB2312" w:eastAsia="仿宋_GB2312" w:hint="eastAsia"/>
          <w:sz w:val="32"/>
          <w:szCs w:val="32"/>
        </w:rPr>
        <w:t>教育（类）普通教育（款）其他普通教育支出（项）：反映除学前教育、小学教育、初中教育、高中教育、高等教育等项目以外其他用于普通教育方面的支出。</w:t>
      </w:r>
    </w:p>
    <w:p w:rsidR="00474ABB" w:rsidRPr="00F15230"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六、</w:t>
      </w:r>
      <w:r w:rsidRPr="00F15230">
        <w:rPr>
          <w:rFonts w:ascii="仿宋_GB2312" w:eastAsia="仿宋_GB2312" w:hint="eastAsia"/>
          <w:sz w:val="32"/>
          <w:szCs w:val="32"/>
        </w:rPr>
        <w:t>教育（类）其他教育（款）其他教育支出（项）：反映除上述项目以外其他用于教育方面的支出。</w:t>
      </w:r>
    </w:p>
    <w:p w:rsidR="00474ABB" w:rsidRPr="00F15230"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七、</w:t>
      </w:r>
      <w:r w:rsidRPr="00F15230">
        <w:rPr>
          <w:rFonts w:ascii="仿宋_GB2312" w:eastAsia="仿宋_GB2312" w:hint="eastAsia"/>
          <w:sz w:val="32"/>
          <w:szCs w:val="32"/>
        </w:rPr>
        <w:t>社会保障和就业支出（类）行政事业单位离退休（款）事业单位离退休（项）：反映实行归口管理的事业单位开支的离退休经费。</w:t>
      </w:r>
    </w:p>
    <w:p w:rsidR="00474ABB" w:rsidRPr="00F15230" w:rsidRDefault="00474ABB" w:rsidP="00474ABB">
      <w:pPr>
        <w:spacing w:line="288" w:lineRule="auto"/>
        <w:ind w:firstLineChars="200" w:firstLine="640"/>
        <w:rPr>
          <w:rFonts w:ascii="仿宋_GB2312" w:eastAsia="仿宋_GB2312"/>
          <w:sz w:val="32"/>
          <w:szCs w:val="32"/>
        </w:rPr>
      </w:pPr>
      <w:r>
        <w:rPr>
          <w:rFonts w:ascii="仿宋_GB2312" w:eastAsia="仿宋_GB2312" w:hint="eastAsia"/>
          <w:sz w:val="32"/>
          <w:szCs w:val="32"/>
        </w:rPr>
        <w:t>八、</w:t>
      </w:r>
      <w:r w:rsidRPr="00F15230">
        <w:rPr>
          <w:rFonts w:ascii="仿宋_GB2312" w:eastAsia="仿宋_GB2312" w:hint="eastAsia"/>
          <w:sz w:val="32"/>
          <w:szCs w:val="32"/>
        </w:rPr>
        <w:t>基本支出：指为保障机构正常运转、完成日常工作任务而发生的人员支出和公用支出。</w:t>
      </w:r>
    </w:p>
    <w:p w:rsidR="00474ABB" w:rsidRPr="00F15230" w:rsidRDefault="00474ABB" w:rsidP="00474ABB">
      <w:pPr>
        <w:ind w:firstLineChars="200" w:firstLine="640"/>
        <w:rPr>
          <w:rFonts w:ascii="仿宋_GB2312" w:eastAsia="仿宋_GB2312"/>
          <w:sz w:val="32"/>
          <w:szCs w:val="32"/>
        </w:rPr>
      </w:pPr>
      <w:r>
        <w:rPr>
          <w:rFonts w:ascii="宋体" w:hAnsi="宋体" w:cs="宋体" w:hint="eastAsia"/>
          <w:sz w:val="32"/>
          <w:szCs w:val="32"/>
        </w:rPr>
        <w:t>九</w:t>
      </w:r>
      <w:r>
        <w:rPr>
          <w:rFonts w:ascii="仿宋_GB2312" w:eastAsia="仿宋_GB2312" w:hint="eastAsia"/>
          <w:sz w:val="32"/>
          <w:szCs w:val="32"/>
        </w:rPr>
        <w:t>、</w:t>
      </w:r>
      <w:r w:rsidRPr="00F15230">
        <w:rPr>
          <w:rFonts w:ascii="仿宋_GB2312" w:eastAsia="仿宋_GB2312" w:hint="eastAsia"/>
          <w:sz w:val="32"/>
          <w:szCs w:val="32"/>
        </w:rPr>
        <w:t>项目支出：指在基本支出之外为完成特定行政任务和事业发展目标所发生的支出。</w:t>
      </w:r>
    </w:p>
    <w:p w:rsidR="00474ABB" w:rsidRPr="00F15230" w:rsidRDefault="00474ABB" w:rsidP="00474ABB">
      <w:pPr>
        <w:ind w:firstLineChars="200" w:firstLine="640"/>
        <w:rPr>
          <w:rFonts w:ascii="仿宋_GB2312" w:eastAsia="仿宋_GB2312"/>
          <w:sz w:val="32"/>
          <w:szCs w:val="32"/>
        </w:rPr>
      </w:pPr>
      <w:r>
        <w:rPr>
          <w:rFonts w:ascii="仿宋_GB2312" w:eastAsia="仿宋_GB2312" w:hint="eastAsia"/>
          <w:sz w:val="32"/>
          <w:szCs w:val="32"/>
        </w:rPr>
        <w:t>十、</w:t>
      </w:r>
      <w:r w:rsidRPr="00F15230">
        <w:rPr>
          <w:rFonts w:ascii="仿宋_GB2312" w:eastAsia="仿宋_GB2312" w:hint="eastAsia"/>
          <w:sz w:val="32"/>
          <w:szCs w:val="32"/>
        </w:rPr>
        <w:t>“三公”经费：纳入市财政预决算管理的“三公”经费，是指财政部门用财政拨款安排的因公出国（境）费、公务用车购置及运行费和公务接待费。其中，因公出国（境）</w:t>
      </w:r>
      <w:proofErr w:type="gramStart"/>
      <w:r w:rsidRPr="00F15230">
        <w:rPr>
          <w:rFonts w:ascii="仿宋_GB2312" w:eastAsia="仿宋_GB2312" w:hint="eastAsia"/>
          <w:sz w:val="32"/>
          <w:szCs w:val="32"/>
        </w:rPr>
        <w:lastRenderedPageBreak/>
        <w:t>费反映</w:t>
      </w:r>
      <w:proofErr w:type="gramEnd"/>
      <w:r w:rsidRPr="00F15230">
        <w:rPr>
          <w:rFonts w:ascii="仿宋_GB2312" w:eastAsia="仿宋_GB2312" w:hint="eastAsia"/>
          <w:sz w:val="32"/>
          <w:szCs w:val="32"/>
        </w:rPr>
        <w:t>单位公务出国（境）的国际旅、国外城市间交通费、住宿、伙食费、培训费、公杂费等支出；公务用车购置及运行</w:t>
      </w:r>
      <w:proofErr w:type="gramStart"/>
      <w:r w:rsidRPr="00F15230">
        <w:rPr>
          <w:rFonts w:ascii="仿宋_GB2312" w:eastAsia="仿宋_GB2312" w:hint="eastAsia"/>
          <w:sz w:val="32"/>
          <w:szCs w:val="32"/>
        </w:rPr>
        <w:t>费反映</w:t>
      </w:r>
      <w:proofErr w:type="gramEnd"/>
      <w:r w:rsidRPr="00F15230">
        <w:rPr>
          <w:rFonts w:ascii="仿宋_GB2312" w:eastAsia="仿宋_GB2312" w:hint="eastAsia"/>
          <w:sz w:val="32"/>
          <w:szCs w:val="32"/>
        </w:rPr>
        <w:t>单位公务用车辆购置支出（</w:t>
      </w:r>
      <w:proofErr w:type="gramStart"/>
      <w:r w:rsidRPr="00F15230">
        <w:rPr>
          <w:rFonts w:ascii="仿宋_GB2312" w:eastAsia="仿宋_GB2312" w:hint="eastAsia"/>
          <w:sz w:val="32"/>
          <w:szCs w:val="32"/>
        </w:rPr>
        <w:t>含车辆</w:t>
      </w:r>
      <w:proofErr w:type="gramEnd"/>
      <w:r w:rsidRPr="00F15230">
        <w:rPr>
          <w:rFonts w:ascii="仿宋_GB2312" w:eastAsia="仿宋_GB2312" w:hint="eastAsia"/>
          <w:sz w:val="32"/>
          <w:szCs w:val="32"/>
        </w:rPr>
        <w:t>购置税）及租用费、燃料费、维修费、过路过桥费、保险费等支出；公务接待</w:t>
      </w:r>
      <w:proofErr w:type="gramStart"/>
      <w:r w:rsidRPr="00F15230">
        <w:rPr>
          <w:rFonts w:ascii="仿宋_GB2312" w:eastAsia="仿宋_GB2312" w:hint="eastAsia"/>
          <w:sz w:val="32"/>
          <w:szCs w:val="32"/>
        </w:rPr>
        <w:t>费反映</w:t>
      </w:r>
      <w:proofErr w:type="gramEnd"/>
      <w:r w:rsidRPr="00F15230">
        <w:rPr>
          <w:rFonts w:ascii="仿宋_GB2312" w:eastAsia="仿宋_GB2312" w:hint="eastAsia"/>
          <w:sz w:val="32"/>
          <w:szCs w:val="32"/>
        </w:rPr>
        <w:t>按规定开支的各类公务接待（含外宾接待）支出。</w:t>
      </w:r>
    </w:p>
    <w:p w:rsidR="00474ABB" w:rsidRPr="00CF3B58" w:rsidRDefault="00474ABB" w:rsidP="00474ABB">
      <w:pPr>
        <w:ind w:firstLineChars="200" w:firstLine="640"/>
        <w:rPr>
          <w:rFonts w:ascii="仿宋_GB2312" w:eastAsia="仿宋_GB2312"/>
          <w:sz w:val="32"/>
          <w:szCs w:val="32"/>
        </w:rPr>
      </w:pPr>
      <w:r>
        <w:rPr>
          <w:rFonts w:ascii="仿宋_GB2312" w:eastAsia="仿宋_GB2312" w:hint="eastAsia"/>
          <w:sz w:val="32"/>
          <w:szCs w:val="32"/>
        </w:rPr>
        <w:t>十一、</w:t>
      </w:r>
      <w:r w:rsidRPr="00F15230">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rsidR="00474ABB" w:rsidRPr="00E9704B" w:rsidRDefault="00474ABB" w:rsidP="00474ABB">
      <w:pPr>
        <w:rPr>
          <w:rFonts w:ascii="仿宋_GB2312" w:eastAsia="仿宋_GB2312"/>
          <w:sz w:val="32"/>
          <w:szCs w:val="32"/>
        </w:rPr>
      </w:pPr>
    </w:p>
    <w:p w:rsidR="00474ABB" w:rsidRPr="001434E5" w:rsidRDefault="00474ABB" w:rsidP="00474ABB">
      <w:pPr>
        <w:rPr>
          <w:rFonts w:ascii="仿宋_GB2312" w:eastAsia="仿宋_GB2312"/>
          <w:sz w:val="32"/>
          <w:szCs w:val="32"/>
        </w:rPr>
      </w:pPr>
    </w:p>
    <w:p w:rsidR="00474ABB" w:rsidRPr="00C66902" w:rsidRDefault="00474ABB" w:rsidP="00474ABB"/>
    <w:p w:rsidR="0047584A" w:rsidRPr="00474ABB" w:rsidRDefault="0047584A" w:rsidP="00474ABB">
      <w:pPr>
        <w:ind w:firstLineChars="200" w:firstLine="640"/>
        <w:jc w:val="left"/>
        <w:rPr>
          <w:rFonts w:ascii="仿宋_GB2312" w:eastAsia="仿宋_GB2312" w:hAnsi="仿宋_GB2312" w:cs="仿宋_GB2312"/>
          <w:sz w:val="32"/>
          <w:szCs w:val="32"/>
        </w:rPr>
      </w:pPr>
    </w:p>
    <w:sectPr w:rsidR="0047584A" w:rsidRPr="00474AB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494B51"/>
    <w:multiLevelType w:val="singleLevel"/>
    <w:tmpl w:val="D9494B51"/>
    <w:lvl w:ilvl="0">
      <w:start w:val="1"/>
      <w:numFmt w:val="chineseCounting"/>
      <w:suff w:val="nothing"/>
      <w:lvlText w:val="（%1）"/>
      <w:lvlJc w:val="left"/>
      <w:pPr>
        <w:ind w:left="640" w:firstLine="0"/>
      </w:pPr>
      <w:rPr>
        <w:rFonts w:hint="eastAsia"/>
      </w:rPr>
    </w:lvl>
  </w:abstractNum>
  <w:abstractNum w:abstractNumId="1">
    <w:nsid w:val="3E224EA0"/>
    <w:multiLevelType w:val="hybridMultilevel"/>
    <w:tmpl w:val="BDEC99B0"/>
    <w:lvl w:ilvl="0" w:tplc="96629A58">
      <w:start w:val="2"/>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nsid w:val="5A5F2250"/>
    <w:multiLevelType w:val="singleLevel"/>
    <w:tmpl w:val="5A5F2250"/>
    <w:lvl w:ilvl="0">
      <w:start w:val="1"/>
      <w:numFmt w:val="chineseCounting"/>
      <w:suff w:val="nothing"/>
      <w:lvlText w:val="%1、"/>
      <w:lvlJc w:val="left"/>
    </w:lvl>
  </w:abstractNum>
  <w:abstractNum w:abstractNumId="3">
    <w:nsid w:val="5A5F2384"/>
    <w:multiLevelType w:val="singleLevel"/>
    <w:tmpl w:val="5A5F2384"/>
    <w:lvl w:ilvl="0">
      <w:start w:val="1"/>
      <w:numFmt w:val="chineseCounting"/>
      <w:suff w:val="nothing"/>
      <w:lvlText w:val="%1、"/>
      <w:lvlJc w:val="left"/>
    </w:lvl>
  </w:abstractNum>
  <w:abstractNum w:abstractNumId="4">
    <w:nsid w:val="5A5F2A51"/>
    <w:multiLevelType w:val="singleLevel"/>
    <w:tmpl w:val="5A5F2A51"/>
    <w:lvl w:ilvl="0">
      <w:start w:val="1"/>
      <w:numFmt w:val="chineseCounting"/>
      <w:suff w:val="nothing"/>
      <w:lvlText w:val="%1、"/>
      <w:lvlJc w:val="left"/>
    </w:lvl>
  </w:abstractNum>
  <w:abstractNum w:abstractNumId="5">
    <w:nsid w:val="5A5F2BFF"/>
    <w:multiLevelType w:val="singleLevel"/>
    <w:tmpl w:val="5A5F2BFF"/>
    <w:lvl w:ilvl="0">
      <w:start w:val="1"/>
      <w:numFmt w:val="chineseCounting"/>
      <w:suff w:val="nothing"/>
      <w:lvlText w:val="（%1）"/>
      <w:lvlJc w:val="left"/>
    </w:lvl>
  </w:abstractNum>
  <w:abstractNum w:abstractNumId="6">
    <w:nsid w:val="5A600927"/>
    <w:multiLevelType w:val="singleLevel"/>
    <w:tmpl w:val="5A600927"/>
    <w:lvl w:ilvl="0">
      <w:start w:val="1"/>
      <w:numFmt w:val="chineseCounting"/>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forms" w:enforcement="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84A"/>
    <w:rsid w:val="000F3F2E"/>
    <w:rsid w:val="001A6AC4"/>
    <w:rsid w:val="001D48CA"/>
    <w:rsid w:val="00391CBD"/>
    <w:rsid w:val="003A41CD"/>
    <w:rsid w:val="00450F81"/>
    <w:rsid w:val="00474ABB"/>
    <w:rsid w:val="0047584A"/>
    <w:rsid w:val="004B5712"/>
    <w:rsid w:val="00525FF8"/>
    <w:rsid w:val="00532C78"/>
    <w:rsid w:val="00563ACC"/>
    <w:rsid w:val="005E71CF"/>
    <w:rsid w:val="006D7322"/>
    <w:rsid w:val="00787048"/>
    <w:rsid w:val="007A04EE"/>
    <w:rsid w:val="008746C6"/>
    <w:rsid w:val="00892F12"/>
    <w:rsid w:val="009A3D2A"/>
    <w:rsid w:val="00B07AF1"/>
    <w:rsid w:val="00B628A6"/>
    <w:rsid w:val="00BF5F73"/>
    <w:rsid w:val="00C00771"/>
    <w:rsid w:val="00C70F9D"/>
    <w:rsid w:val="00CC0C64"/>
    <w:rsid w:val="00D03AAE"/>
    <w:rsid w:val="00E44881"/>
    <w:rsid w:val="00E85C42"/>
    <w:rsid w:val="00EB42C2"/>
    <w:rsid w:val="00F41165"/>
    <w:rsid w:val="00F8292E"/>
    <w:rsid w:val="00FA6FD2"/>
    <w:rsid w:val="021E14EA"/>
    <w:rsid w:val="03EB2F53"/>
    <w:rsid w:val="13016A31"/>
    <w:rsid w:val="1930782B"/>
    <w:rsid w:val="20EE6A13"/>
    <w:rsid w:val="224D010D"/>
    <w:rsid w:val="24F6586C"/>
    <w:rsid w:val="31715163"/>
    <w:rsid w:val="363C061D"/>
    <w:rsid w:val="36E602DD"/>
    <w:rsid w:val="3ACC153B"/>
    <w:rsid w:val="3CB03847"/>
    <w:rsid w:val="44FD58B7"/>
    <w:rsid w:val="4E9B6A15"/>
    <w:rsid w:val="4F6323AE"/>
    <w:rsid w:val="4F6D7DE5"/>
    <w:rsid w:val="50CB6A87"/>
    <w:rsid w:val="54964670"/>
    <w:rsid w:val="5E4C0612"/>
    <w:rsid w:val="5F2458B6"/>
    <w:rsid w:val="60E37A9B"/>
    <w:rsid w:val="66D06120"/>
    <w:rsid w:val="68AA4697"/>
    <w:rsid w:val="6D9B07DA"/>
    <w:rsid w:val="6F151B3A"/>
    <w:rsid w:val="75910F28"/>
    <w:rsid w:val="7A3D118F"/>
    <w:rsid w:val="7E7C3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46388B-3C12-4F89-B374-E0F4F2C3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styleId="a5">
    <w:name w:val="List Paragraph"/>
    <w:basedOn w:val="a"/>
    <w:uiPriority w:val="99"/>
    <w:rsid w:val="003A41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creator>huangzj</dc:creator>
  <cp:lastModifiedBy>Windows 用户</cp:lastModifiedBy>
  <cp:revision>5</cp:revision>
  <cp:lastPrinted>2018-03-27T03:08:00Z</cp:lastPrinted>
  <dcterms:created xsi:type="dcterms:W3CDTF">2018-04-04T03:04:00Z</dcterms:created>
  <dcterms:modified xsi:type="dcterms:W3CDTF">2018-04-04T03:15:00Z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